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5B29" w14:textId="77777777" w:rsidR="00A57E5E" w:rsidRPr="00BB4970" w:rsidRDefault="00A57E5E" w:rsidP="00160B5B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970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70AB5C97" wp14:editId="790C06FC">
            <wp:extent cx="1193800" cy="895350"/>
            <wp:effectExtent l="19050" t="0" r="6350" b="0"/>
            <wp:docPr id="1" name="Picture 1" descr="ДҮРЭМ БАТЛАХ ТУХАЙ (Төрийн захиргааны болон үйлчилгээний албан хаагчийн ёс зүйн дүрэ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ҮРЭМ БАТЛАХ ТУХАЙ (Төрийн захиргааны болон үйлчилгээний албан хаагчийн ёс зүйн дүрэм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00D83" w14:textId="77777777" w:rsidR="00A57E5E" w:rsidRPr="00BB4970" w:rsidRDefault="00A57E5E" w:rsidP="00160B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F3175C" w14:textId="77777777" w:rsidR="00A57E5E" w:rsidRPr="00BB4970" w:rsidRDefault="00A57E5E" w:rsidP="00160B5B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B4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МОНГОЛ УЛСЫН ЗАСГИЙН ГАЗРЫН ТОГТООЛ</w:t>
      </w:r>
    </w:p>
    <w:p w14:paraId="6ED3E3CF" w14:textId="77777777" w:rsidR="00BB4970" w:rsidRPr="00BB4970" w:rsidRDefault="00BB4970" w:rsidP="00160B5B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14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760"/>
        <w:gridCol w:w="4760"/>
      </w:tblGrid>
      <w:tr w:rsidR="00A57E5E" w:rsidRPr="00BB4970" w14:paraId="63114908" w14:textId="77777777" w:rsidTr="00A57E5E">
        <w:tc>
          <w:tcPr>
            <w:tcW w:w="165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D76FAA" w14:textId="77777777" w:rsidR="00A57E5E" w:rsidRPr="00BB4970" w:rsidRDefault="00A57E5E" w:rsidP="00160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</w:pPr>
            <w:r w:rsidRPr="00BB4970"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  <w:t xml:space="preserve">2019 </w:t>
            </w:r>
            <w:proofErr w:type="spellStart"/>
            <w:r w:rsidRPr="00BB4970"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  <w:t>оны</w:t>
            </w:r>
            <w:proofErr w:type="spellEnd"/>
            <w:r w:rsidRPr="00BB4970"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  <w:t xml:space="preserve"> 1 </w:t>
            </w:r>
            <w:proofErr w:type="spellStart"/>
            <w:r w:rsidRPr="00BB4970"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  <w:t>дүгээр</w:t>
            </w:r>
            <w:proofErr w:type="spellEnd"/>
            <w:r w:rsidRPr="00BB4970"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  <w:t xml:space="preserve"> </w:t>
            </w:r>
            <w:proofErr w:type="spellStart"/>
            <w:r w:rsidRPr="00BB4970"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  <w:t>сарын</w:t>
            </w:r>
            <w:proofErr w:type="spellEnd"/>
            <w:r w:rsidRPr="00BB4970"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  <w:t xml:space="preserve"> 23-ны </w:t>
            </w:r>
            <w:proofErr w:type="spellStart"/>
            <w:r w:rsidRPr="00BB4970"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  <w:t>өдөр</w:t>
            </w:r>
            <w:proofErr w:type="spellEnd"/>
          </w:p>
        </w:tc>
        <w:tc>
          <w:tcPr>
            <w:tcW w:w="165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E3A326" w14:textId="77777777" w:rsidR="00A57E5E" w:rsidRPr="00BB4970" w:rsidRDefault="00A57E5E" w:rsidP="00160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F6D334" w14:textId="77777777" w:rsidR="00A57E5E" w:rsidRPr="00BB4970" w:rsidRDefault="00A57E5E" w:rsidP="00160B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</w:pPr>
            <w:proofErr w:type="spellStart"/>
            <w:r w:rsidRPr="00BB4970"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  <w:t>Улаанбаатар</w:t>
            </w:r>
            <w:proofErr w:type="spellEnd"/>
            <w:r w:rsidRPr="00BB4970"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  <w:t xml:space="preserve"> </w:t>
            </w:r>
            <w:proofErr w:type="spellStart"/>
            <w:r w:rsidRPr="00BB4970">
              <w:rPr>
                <w:rFonts w:ascii="Times New Roman" w:eastAsia="Times New Roman" w:hAnsi="Times New Roman" w:cs="Times New Roman"/>
                <w:color w:val="275DFF"/>
                <w:sz w:val="24"/>
                <w:szCs w:val="24"/>
              </w:rPr>
              <w:t>хот</w:t>
            </w:r>
            <w:proofErr w:type="spellEnd"/>
          </w:p>
        </w:tc>
      </w:tr>
    </w:tbl>
    <w:p w14:paraId="292B9B43" w14:textId="77777777" w:rsidR="00A57E5E" w:rsidRPr="00BB4970" w:rsidRDefault="00A57E5E" w:rsidP="00160B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F02DA3" w14:textId="77777777" w:rsidR="00A57E5E" w:rsidRPr="00BB4970" w:rsidRDefault="00A57E5E" w:rsidP="00160B5B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BB4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Дугаар</w:t>
      </w:r>
      <w:proofErr w:type="spellEnd"/>
      <w:r w:rsidRPr="00BB4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33</w:t>
      </w:r>
    </w:p>
    <w:p w14:paraId="011386F5" w14:textId="77777777" w:rsidR="00BB4970" w:rsidRPr="00BB4970" w:rsidRDefault="00BB4970" w:rsidP="00160B5B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52D1614" w14:textId="77777777" w:rsidR="00A57E5E" w:rsidRPr="00BB4970" w:rsidRDefault="00A57E5E" w:rsidP="00160B5B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B49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ДҮРЭМ БАТЛАХ ТУХАЙ</w:t>
      </w:r>
    </w:p>
    <w:p w14:paraId="0DB4FC80" w14:textId="77777777" w:rsidR="00BB4970" w:rsidRPr="00BB4970" w:rsidRDefault="00BB4970" w:rsidP="00160B5B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73476368" w14:textId="77777777" w:rsidR="00A57E5E" w:rsidRPr="00BB4970" w:rsidRDefault="00A57E5E" w:rsidP="00160B5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Төрийн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албаны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тухай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хуулийн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40.2,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Төрийн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албаны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зөвлөлийн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саналыг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үндэслэн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Монгол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Улсын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Засгийн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газраас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ТОГТООХ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нь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14BD93BB" w14:textId="77777777" w:rsidR="00A57E5E" w:rsidRPr="00BB4970" w:rsidRDefault="00A57E5E" w:rsidP="00160B5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1. “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Төрийн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захиргааны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болон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үйлчилгээний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албан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хаагчийн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ёс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зүйн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дүрэм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”-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ийг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хавсралт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ёсоор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баталсугай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7D925A7" w14:textId="77777777" w:rsidR="00A57E5E" w:rsidRPr="00BB4970" w:rsidRDefault="00A57E5E" w:rsidP="00160B5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Байгууллагын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дотоод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журмыг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энэ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тогтоолоор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баталсан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дүрэмд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нийцүүлэн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баталж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хэрэгжилтэд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нь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хяналт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тавьж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ажиллахыг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төсвийн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шууд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захирагч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нарт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даалгасугай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08664C3" w14:textId="77777777" w:rsidR="00A57E5E" w:rsidRPr="00BB4970" w:rsidRDefault="00A57E5E" w:rsidP="00160B5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Энэ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тогтоол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гарсантай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холбогдуулан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Дүрэм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батлах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тухай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Засгийн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газрын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2010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оны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дүгээр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сарын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10-ны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өдрийн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288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дугаар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тогтоолыг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хүчингүй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болсонд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тооцсугай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ED478A9" w14:textId="77777777" w:rsidR="00BB4970" w:rsidRPr="00BB4970" w:rsidRDefault="00BB4970" w:rsidP="00160B5B">
      <w:pPr>
        <w:shd w:val="clear" w:color="auto" w:fill="FFFFFF"/>
        <w:spacing w:after="0" w:line="240" w:lineRule="auto"/>
        <w:ind w:firstLine="720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825D3EB" w14:textId="77777777" w:rsidR="00BB4970" w:rsidRPr="00BB4970" w:rsidRDefault="00BB4970" w:rsidP="00160B5B">
      <w:pPr>
        <w:shd w:val="clear" w:color="auto" w:fill="FFFFFF"/>
        <w:spacing w:after="0" w:line="240" w:lineRule="auto"/>
        <w:ind w:firstLine="720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E3FC733" w14:textId="77777777" w:rsidR="00A57E5E" w:rsidRPr="00BB4970" w:rsidRDefault="00A57E5E" w:rsidP="00160B5B">
      <w:pPr>
        <w:shd w:val="clear" w:color="auto" w:fill="FFFFFF"/>
        <w:spacing w:after="0" w:line="240" w:lineRule="auto"/>
        <w:ind w:firstLine="720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Монгол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Улсын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Ерөнхий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сайд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                              У.ХҮРЭЛСҮХ</w:t>
      </w:r>
    </w:p>
    <w:p w14:paraId="3FC9A76D" w14:textId="77777777" w:rsidR="00A57E5E" w:rsidRPr="00BB4970" w:rsidRDefault="00A57E5E" w:rsidP="00160B5B">
      <w:pPr>
        <w:shd w:val="clear" w:color="auto" w:fill="FFFFFF"/>
        <w:spacing w:after="0" w:line="240" w:lineRule="auto"/>
        <w:ind w:firstLine="720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Монгол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Улсын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сайд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3628C768" w14:textId="77777777" w:rsidR="00A57E5E" w:rsidRPr="00BB4970" w:rsidRDefault="00A57E5E" w:rsidP="00160B5B">
      <w:pPr>
        <w:shd w:val="clear" w:color="auto" w:fill="FFFFFF"/>
        <w:spacing w:after="0" w:line="240" w:lineRule="auto"/>
        <w:ind w:firstLine="720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Засгийн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газрын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Хэрэг</w:t>
      </w:r>
      <w:proofErr w:type="spellEnd"/>
    </w:p>
    <w:p w14:paraId="5576AD35" w14:textId="77777777" w:rsidR="00A57E5E" w:rsidRPr="00BB4970" w:rsidRDefault="00A57E5E" w:rsidP="00160B5B">
      <w:pPr>
        <w:shd w:val="clear" w:color="auto" w:fill="FFFFFF"/>
        <w:spacing w:after="0" w:line="240" w:lineRule="auto"/>
        <w:ind w:firstLine="720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эрхлэх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газрын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дарга</w:t>
      </w:r>
      <w:proofErr w:type="spellEnd"/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                                           Г.ЗАНДАНШАТАР</w:t>
      </w:r>
    </w:p>
    <w:p w14:paraId="44DFAE95" w14:textId="77777777" w:rsidR="00A57E5E" w:rsidRPr="00BB4970" w:rsidRDefault="00A57E5E" w:rsidP="00160B5B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497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4396C49" w14:textId="77777777" w:rsidR="00705988" w:rsidRPr="00BB4970" w:rsidRDefault="00705988" w:rsidP="00160B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FC0469" w14:textId="77777777" w:rsidR="00A57E5E" w:rsidRPr="00BB4970" w:rsidRDefault="00A57E5E" w:rsidP="00160B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420C76" w14:textId="77777777" w:rsidR="00A57E5E" w:rsidRPr="00BB4970" w:rsidRDefault="00A57E5E" w:rsidP="00160B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E4B5F3" w14:textId="77777777" w:rsidR="00A57E5E" w:rsidRPr="00BB4970" w:rsidRDefault="00A57E5E" w:rsidP="00160B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251621" w14:textId="77777777" w:rsidR="00A57E5E" w:rsidRPr="00BB4970" w:rsidRDefault="00A57E5E" w:rsidP="00160B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CEA437" w14:textId="77777777" w:rsidR="00A57E5E" w:rsidRPr="00BB4970" w:rsidRDefault="00A57E5E" w:rsidP="00160B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7E9C9B" w14:textId="77777777" w:rsidR="00A57E5E" w:rsidRPr="00BB4970" w:rsidRDefault="00A57E5E" w:rsidP="00160B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4AE337" w14:textId="77777777" w:rsidR="00A57E5E" w:rsidRPr="00BB4970" w:rsidRDefault="00A57E5E" w:rsidP="00160B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FB8707" w14:textId="77777777" w:rsidR="00A57E5E" w:rsidRPr="00BB4970" w:rsidRDefault="00A57E5E" w:rsidP="00160B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77ED69" w14:textId="77777777" w:rsidR="00160B5B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</w:p>
    <w:p w14:paraId="72DBB520" w14:textId="77777777" w:rsidR="00160B5B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</w:p>
    <w:p w14:paraId="71C080B0" w14:textId="77777777" w:rsidR="00160B5B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</w:p>
    <w:p w14:paraId="0115C7B8" w14:textId="77777777" w:rsidR="00160B5B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</w:p>
    <w:p w14:paraId="3B9B80FC" w14:textId="77777777" w:rsidR="00160B5B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</w:p>
    <w:p w14:paraId="57B024A7" w14:textId="77777777" w:rsidR="00160B5B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</w:p>
    <w:p w14:paraId="1B7B0F8F" w14:textId="77777777" w:rsidR="00160B5B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</w:p>
    <w:p w14:paraId="5B10A236" w14:textId="77777777" w:rsidR="00160B5B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</w:p>
    <w:p w14:paraId="282BD37A" w14:textId="77777777" w:rsidR="00160B5B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</w:p>
    <w:p w14:paraId="345CAB57" w14:textId="77777777" w:rsidR="00160B5B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</w:p>
    <w:p w14:paraId="6225EF09" w14:textId="77777777" w:rsidR="00160B5B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</w:p>
    <w:p w14:paraId="64502294" w14:textId="77777777" w:rsidR="00160B5B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</w:p>
    <w:p w14:paraId="714B80B2" w14:textId="77777777" w:rsidR="00160B5B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</w:p>
    <w:p w14:paraId="7895334F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right"/>
        <w:textAlignment w:val="top"/>
        <w:rPr>
          <w:color w:val="333333"/>
        </w:rPr>
      </w:pPr>
      <w:proofErr w:type="spellStart"/>
      <w:r w:rsidRPr="00BB4970">
        <w:rPr>
          <w:color w:val="333333"/>
        </w:rPr>
        <w:lastRenderedPageBreak/>
        <w:t>Засгийн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газрын</w:t>
      </w:r>
      <w:proofErr w:type="spellEnd"/>
      <w:r w:rsidRPr="00BB4970">
        <w:rPr>
          <w:color w:val="333333"/>
        </w:rPr>
        <w:t xml:space="preserve"> 2019 </w:t>
      </w:r>
      <w:proofErr w:type="spellStart"/>
      <w:r w:rsidRPr="00BB4970">
        <w:rPr>
          <w:color w:val="333333"/>
        </w:rPr>
        <w:t>оны</w:t>
      </w:r>
      <w:proofErr w:type="spellEnd"/>
      <w:r w:rsidRPr="00BB4970">
        <w:rPr>
          <w:color w:val="333333"/>
        </w:rPr>
        <w:t xml:space="preserve"> 33 </w:t>
      </w:r>
      <w:proofErr w:type="spellStart"/>
      <w:r w:rsidRPr="00BB4970">
        <w:rPr>
          <w:color w:val="333333"/>
        </w:rPr>
        <w:t>дугаар</w:t>
      </w:r>
      <w:proofErr w:type="spellEnd"/>
      <w:r w:rsidRPr="00BB4970">
        <w:rPr>
          <w:color w:val="333333"/>
        </w:rPr>
        <w:br/>
        <w:t xml:space="preserve">    </w:t>
      </w:r>
      <w:proofErr w:type="spellStart"/>
      <w:r w:rsidRPr="00BB4970">
        <w:rPr>
          <w:color w:val="333333"/>
        </w:rPr>
        <w:t>тогтоолын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хавсралт</w:t>
      </w:r>
      <w:proofErr w:type="spellEnd"/>
    </w:p>
    <w:p w14:paraId="0EDE4747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textAlignment w:val="top"/>
        <w:rPr>
          <w:color w:val="333333"/>
        </w:rPr>
      </w:pPr>
      <w:r w:rsidRPr="00BB4970">
        <w:rPr>
          <w:color w:val="333333"/>
        </w:rPr>
        <w:t> </w:t>
      </w:r>
    </w:p>
    <w:p w14:paraId="00611FBA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color w:val="333333"/>
        </w:rPr>
      </w:pPr>
      <w:r w:rsidRPr="00BB4970">
        <w:rPr>
          <w:rStyle w:val="Strong"/>
          <w:color w:val="333333"/>
        </w:rPr>
        <w:t>ТӨРИЙН ЗАХИРГААНЫ БОЛОН ҮЙЛЧИЛГЭЭНИЙ АЛБАН</w:t>
      </w:r>
      <w:r w:rsidRPr="00BB4970">
        <w:rPr>
          <w:b/>
          <w:bCs/>
          <w:color w:val="333333"/>
        </w:rPr>
        <w:br/>
      </w:r>
      <w:r w:rsidRPr="00BB4970">
        <w:rPr>
          <w:rStyle w:val="Strong"/>
          <w:color w:val="333333"/>
        </w:rPr>
        <w:t>ХААГЧИЙН ЁС ЗҮЙН ДҮРЭМ</w:t>
      </w:r>
    </w:p>
    <w:p w14:paraId="290AC723" w14:textId="77777777" w:rsidR="00A57E5E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Style w:val="Strong"/>
          <w:color w:val="333333"/>
        </w:rPr>
      </w:pPr>
      <w:r w:rsidRPr="00BB4970">
        <w:rPr>
          <w:color w:val="333333"/>
        </w:rPr>
        <w:br/>
      </w:r>
      <w:proofErr w:type="spellStart"/>
      <w:r w:rsidRPr="00BB4970">
        <w:rPr>
          <w:rStyle w:val="Strong"/>
          <w:color w:val="333333"/>
        </w:rPr>
        <w:t>Нэг</w:t>
      </w:r>
      <w:proofErr w:type="spellEnd"/>
      <w:r w:rsidRPr="00BB4970">
        <w:rPr>
          <w:rStyle w:val="Strong"/>
          <w:color w:val="333333"/>
        </w:rPr>
        <w:t xml:space="preserve">. </w:t>
      </w:r>
      <w:proofErr w:type="spellStart"/>
      <w:r w:rsidRPr="00BB4970">
        <w:rPr>
          <w:rStyle w:val="Strong"/>
          <w:color w:val="333333"/>
        </w:rPr>
        <w:t>Нийтлэг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үндэслэл</w:t>
      </w:r>
      <w:proofErr w:type="spellEnd"/>
    </w:p>
    <w:p w14:paraId="1D8655C5" w14:textId="77777777" w:rsidR="004375AD" w:rsidRPr="00BB4970" w:rsidRDefault="004375AD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color w:val="333333"/>
        </w:rPr>
      </w:pPr>
    </w:p>
    <w:p w14:paraId="45953671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1.1. </w:t>
      </w:r>
      <w:proofErr w:type="spellStart"/>
      <w:r w:rsidRPr="00BB4970">
        <w:rPr>
          <w:color w:val="333333"/>
        </w:rPr>
        <w:t>Энэ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дүрмийн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зорилго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захиргааны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үйлчилгээний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</w:t>
      </w:r>
      <w:proofErr w:type="spellEnd"/>
      <w:r w:rsidRPr="00BB4970">
        <w:rPr>
          <w:color w:val="333333"/>
        </w:rPr>
        <w:t xml:space="preserve"> (</w:t>
      </w:r>
      <w:proofErr w:type="spellStart"/>
      <w:r w:rsidRPr="00BB4970">
        <w:rPr>
          <w:color w:val="333333"/>
        </w:rPr>
        <w:t>цаашид</w:t>
      </w:r>
      <w:proofErr w:type="spellEnd"/>
      <w:r w:rsidRPr="00BB4970">
        <w:rPr>
          <w:color w:val="333333"/>
        </w:rPr>
        <w:t xml:space="preserve"> “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</w:t>
      </w:r>
      <w:proofErr w:type="spellEnd"/>
      <w:r w:rsidRPr="00BB4970">
        <w:rPr>
          <w:color w:val="333333"/>
        </w:rPr>
        <w:t xml:space="preserve">” </w:t>
      </w:r>
      <w:proofErr w:type="spellStart"/>
      <w:r w:rsidRPr="00BB4970">
        <w:rPr>
          <w:color w:val="333333"/>
        </w:rPr>
        <w:t>гэх</w:t>
      </w:r>
      <w:proofErr w:type="spellEnd"/>
      <w:r w:rsidRPr="00BB4970">
        <w:rPr>
          <w:color w:val="333333"/>
        </w:rPr>
        <w:t>)-</w:t>
      </w:r>
      <w:proofErr w:type="spellStart"/>
      <w:r w:rsidRPr="00BB4970">
        <w:rPr>
          <w:color w:val="333333"/>
        </w:rPr>
        <w:t>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ажиллагаанд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баримтлах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нийтлэг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хэмжээг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тогтоон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хэвшүүлэх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хэмжээг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зөрчсөн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иргэн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хуулийн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этгээдийн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гомдол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мэдээллийг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хянан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шийдвэрлэхтэй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холбогдсон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харилцааг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зохицуулахад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оршино</w:t>
      </w:r>
      <w:proofErr w:type="spellEnd"/>
      <w:r w:rsidRPr="00BB4970">
        <w:rPr>
          <w:color w:val="333333"/>
        </w:rPr>
        <w:t>.</w:t>
      </w:r>
    </w:p>
    <w:p w14:paraId="085658A8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1.2.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захиргааны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үйлчилгээний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эрх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бүхий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тушаалтан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тогтоомжид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заасан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тохиолдолд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салбар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чиг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үүргийн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онцлогийг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харгалзан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мэргэжлийн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дүрмийг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батлан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мөрдүүлж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болно</w:t>
      </w:r>
      <w:proofErr w:type="spellEnd"/>
      <w:r w:rsidRPr="00BB4970">
        <w:rPr>
          <w:color w:val="333333"/>
        </w:rPr>
        <w:t>.</w:t>
      </w:r>
    </w:p>
    <w:p w14:paraId="7393E312" w14:textId="77777777" w:rsidR="00A57E5E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1.3.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захиргааны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үйлчилгээний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удирдах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тушаалтан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хариуцсан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салбар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байгууллага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нэгжид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ажиллаж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байдалд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хяналт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тавьж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энэ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дүрмээр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хүлээсэн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хэмжээг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сахин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мөрдөх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нөхцөлийг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бүрдүүлэх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үүрэгтэй</w:t>
      </w:r>
      <w:proofErr w:type="spellEnd"/>
      <w:r w:rsidRPr="00BB4970">
        <w:rPr>
          <w:color w:val="333333"/>
        </w:rPr>
        <w:t>.</w:t>
      </w:r>
    </w:p>
    <w:p w14:paraId="0B7B12AB" w14:textId="77777777" w:rsidR="00160B5B" w:rsidRPr="00BB4970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</w:p>
    <w:p w14:paraId="0B87D79B" w14:textId="77777777" w:rsidR="00A57E5E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Style w:val="Strong"/>
          <w:color w:val="333333"/>
        </w:rPr>
      </w:pPr>
      <w:proofErr w:type="spellStart"/>
      <w:r w:rsidRPr="00BB4970">
        <w:rPr>
          <w:rStyle w:val="Strong"/>
          <w:color w:val="333333"/>
        </w:rPr>
        <w:t>Хоёр</w:t>
      </w:r>
      <w:proofErr w:type="spellEnd"/>
      <w:r w:rsidRPr="00BB4970">
        <w:rPr>
          <w:rStyle w:val="Strong"/>
          <w:color w:val="333333"/>
        </w:rPr>
        <w:t xml:space="preserve">. </w:t>
      </w:r>
      <w:proofErr w:type="spellStart"/>
      <w:r w:rsidRPr="00BB4970">
        <w:rPr>
          <w:rStyle w:val="Strong"/>
          <w:color w:val="333333"/>
        </w:rPr>
        <w:t>Төрийн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албан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хаагчийн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ёс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зүйн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хэм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хэмжээ</w:t>
      </w:r>
      <w:proofErr w:type="spellEnd"/>
    </w:p>
    <w:p w14:paraId="75671299" w14:textId="77777777" w:rsidR="00D77556" w:rsidRPr="00BB4970" w:rsidRDefault="00D77556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color w:val="333333"/>
        </w:rPr>
      </w:pPr>
    </w:p>
    <w:p w14:paraId="0E4167C1" w14:textId="77777777" w:rsidR="00D77556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2.1.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ажиллагаандаа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дор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дурдсан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  <w:highlight w:val="yellow"/>
        </w:rPr>
        <w:t>хэмжээг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сахин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мөрдөнө</w:t>
      </w:r>
      <w:proofErr w:type="spellEnd"/>
      <w:r w:rsidRPr="00BB4970">
        <w:rPr>
          <w:color w:val="333333"/>
          <w:highlight w:val="yellow"/>
        </w:rPr>
        <w:t>:</w:t>
      </w:r>
    </w:p>
    <w:p w14:paraId="7E360770" w14:textId="77777777" w:rsidR="00D77556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2.1.1. </w:t>
      </w:r>
      <w:proofErr w:type="spellStart"/>
      <w:r w:rsidRPr="00BB4970">
        <w:rPr>
          <w:color w:val="333333"/>
        </w:rPr>
        <w:t>үзэл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бодол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зан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суртахуун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үг</w:t>
      </w:r>
      <w:proofErr w:type="spellEnd"/>
      <w:r w:rsidRPr="00BB4970">
        <w:rPr>
          <w:color w:val="333333"/>
        </w:rPr>
        <w:t xml:space="preserve">, </w:t>
      </w:r>
      <w:proofErr w:type="spellStart"/>
      <w:proofErr w:type="gramStart"/>
      <w:r w:rsidRPr="00BB4970">
        <w:rPr>
          <w:color w:val="333333"/>
        </w:rPr>
        <w:t>үйлдлээрээ</w:t>
      </w:r>
      <w:proofErr w:type="spellEnd"/>
      <w:r w:rsidRPr="00BB4970">
        <w:rPr>
          <w:color w:val="333333"/>
        </w:rPr>
        <w:t xml:space="preserve">  </w:t>
      </w:r>
      <w:proofErr w:type="spellStart"/>
      <w:r w:rsidRPr="00BB4970">
        <w:rPr>
          <w:color w:val="333333"/>
        </w:rPr>
        <w:t>Үндсэн</w:t>
      </w:r>
      <w:proofErr w:type="spellEnd"/>
      <w:proofErr w:type="gram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хууль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бусад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хуулиар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баталгаажуулсан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эрхэмлэн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дээдлэх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зарчмыг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илэрхийлэн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сахина</w:t>
      </w:r>
      <w:proofErr w:type="spellEnd"/>
      <w:r w:rsidRPr="00BB4970">
        <w:rPr>
          <w:color w:val="333333"/>
        </w:rPr>
        <w:t>;</w:t>
      </w:r>
    </w:p>
    <w:p w14:paraId="79C859F5" w14:textId="77777777" w:rsidR="00D77556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2.1.2. </w:t>
      </w:r>
      <w:proofErr w:type="spellStart"/>
      <w:r w:rsidRPr="00BB4970">
        <w:rPr>
          <w:color w:val="333333"/>
        </w:rPr>
        <w:t>шударга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дээдэлж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хувийн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ашиг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сонирхлын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зөрчлөөс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ангид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байна</w:t>
      </w:r>
      <w:proofErr w:type="spellEnd"/>
      <w:r w:rsidRPr="00BB4970">
        <w:rPr>
          <w:color w:val="333333"/>
        </w:rPr>
        <w:t>;</w:t>
      </w:r>
    </w:p>
    <w:p w14:paraId="162FF907" w14:textId="77777777" w:rsidR="00D77556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2.1.3. </w:t>
      </w:r>
      <w:proofErr w:type="spellStart"/>
      <w:r w:rsidRPr="00BB4970">
        <w:rPr>
          <w:color w:val="333333"/>
        </w:rPr>
        <w:t>төрт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түүх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соёлынхоо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уламжлалыг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нандигнан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өвлөж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хүний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алдар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хүнд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эрх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хууль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ашиг</w:t>
      </w:r>
      <w:proofErr w:type="spellEnd"/>
      <w:r w:rsidRPr="00BB4970">
        <w:rPr>
          <w:color w:val="333333"/>
        </w:rPr>
        <w:t xml:space="preserve"> </w:t>
      </w:r>
      <w:proofErr w:type="spellStart"/>
      <w:proofErr w:type="gramStart"/>
      <w:r w:rsidRPr="00BB4970">
        <w:rPr>
          <w:color w:val="333333"/>
        </w:rPr>
        <w:t>сонирхлыг</w:t>
      </w:r>
      <w:proofErr w:type="spellEnd"/>
      <w:r w:rsidRPr="00BB4970">
        <w:rPr>
          <w:color w:val="333333"/>
        </w:rPr>
        <w:t xml:space="preserve">  </w:t>
      </w:r>
      <w:proofErr w:type="spellStart"/>
      <w:r w:rsidRPr="00BB4970">
        <w:rPr>
          <w:color w:val="333333"/>
        </w:rPr>
        <w:t>дээдлэн</w:t>
      </w:r>
      <w:proofErr w:type="spellEnd"/>
      <w:proofErr w:type="gram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хүндэтгэнэ</w:t>
      </w:r>
      <w:proofErr w:type="spellEnd"/>
      <w:r w:rsidRPr="00BB4970">
        <w:rPr>
          <w:color w:val="333333"/>
        </w:rPr>
        <w:t>;</w:t>
      </w:r>
    </w:p>
    <w:p w14:paraId="4971401C" w14:textId="77777777" w:rsidR="00D77556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2.1.4. </w:t>
      </w:r>
      <w:proofErr w:type="spellStart"/>
      <w:r w:rsidRPr="00BB4970">
        <w:rPr>
          <w:color w:val="333333"/>
        </w:rPr>
        <w:t>ард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түмэндээ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чин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сэтгэлээс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үйлчилж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r w:rsidR="00D77556">
        <w:rPr>
          <w:color w:val="333333"/>
        </w:rPr>
        <w:t>ы</w:t>
      </w:r>
      <w:proofErr w:type="spellEnd"/>
      <w:r w:rsidR="00D77556">
        <w:rPr>
          <w:color w:val="333333"/>
        </w:rPr>
        <w:t xml:space="preserve"> </w:t>
      </w:r>
      <w:proofErr w:type="spellStart"/>
      <w:r w:rsidR="00D77556">
        <w:rPr>
          <w:color w:val="333333"/>
        </w:rPr>
        <w:t>нэр</w:t>
      </w:r>
      <w:proofErr w:type="spellEnd"/>
      <w:r w:rsidR="00D77556">
        <w:rPr>
          <w:color w:val="333333"/>
        </w:rPr>
        <w:t xml:space="preserve"> </w:t>
      </w:r>
      <w:proofErr w:type="spellStart"/>
      <w:r w:rsidR="00D77556">
        <w:rPr>
          <w:color w:val="333333"/>
        </w:rPr>
        <w:t>хүндийг</w:t>
      </w:r>
      <w:proofErr w:type="spellEnd"/>
      <w:r w:rsidR="00D77556">
        <w:rPr>
          <w:color w:val="333333"/>
        </w:rPr>
        <w:t xml:space="preserve"> </w:t>
      </w:r>
      <w:proofErr w:type="spellStart"/>
      <w:r w:rsidR="00D77556">
        <w:rPr>
          <w:color w:val="333333"/>
        </w:rPr>
        <w:t>эрхэмлэн</w:t>
      </w:r>
      <w:proofErr w:type="spellEnd"/>
      <w:r w:rsidR="00D77556">
        <w:rPr>
          <w:color w:val="333333"/>
        </w:rPr>
        <w:t xml:space="preserve"> </w:t>
      </w:r>
      <w:proofErr w:type="spellStart"/>
      <w:r w:rsidR="00D77556">
        <w:rPr>
          <w:color w:val="333333"/>
        </w:rPr>
        <w:t>дээдлэнэ</w:t>
      </w:r>
      <w:proofErr w:type="spellEnd"/>
    </w:p>
    <w:p w14:paraId="18B53F5A" w14:textId="77777777" w:rsidR="00D77556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2.1.5.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үүргээ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зохих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ёсоор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биелүүлээгүйн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төлөө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хариуцлага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хүлээдэг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байна</w:t>
      </w:r>
      <w:proofErr w:type="spellEnd"/>
      <w:r w:rsidRPr="00BB4970">
        <w:rPr>
          <w:color w:val="333333"/>
        </w:rPr>
        <w:t>;</w:t>
      </w:r>
    </w:p>
    <w:p w14:paraId="7C4C169D" w14:textId="77777777" w:rsidR="00D77556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2.1.6.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үүргээ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гүйцэтгэхдээ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улс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хувьд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төвийг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сахиж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улс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нам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эвсэл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хөдөлгөөний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аливаа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нөлөөллөөс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ангид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байна</w:t>
      </w:r>
      <w:proofErr w:type="spellEnd"/>
      <w:r w:rsidRPr="00BB4970">
        <w:rPr>
          <w:color w:val="333333"/>
        </w:rPr>
        <w:t>;</w:t>
      </w:r>
    </w:p>
    <w:p w14:paraId="0E0C8AB6" w14:textId="77777777" w:rsidR="00A57E5E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2.1.7. </w:t>
      </w:r>
      <w:proofErr w:type="spellStart"/>
      <w:r w:rsidRPr="00BB4970">
        <w:rPr>
          <w:color w:val="333333"/>
        </w:rPr>
        <w:t>захирах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захирагдах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сахин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биелүүлнэ</w:t>
      </w:r>
      <w:proofErr w:type="spellEnd"/>
      <w:r w:rsidRPr="00BB4970">
        <w:rPr>
          <w:color w:val="333333"/>
        </w:rPr>
        <w:t>.</w:t>
      </w:r>
    </w:p>
    <w:p w14:paraId="12321D65" w14:textId="77777777" w:rsidR="00295C49" w:rsidRPr="00BB4970" w:rsidRDefault="00295C49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</w:p>
    <w:p w14:paraId="279E64CA" w14:textId="77777777" w:rsidR="00A57E5E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Style w:val="Strong"/>
          <w:color w:val="333333"/>
        </w:rPr>
      </w:pPr>
      <w:proofErr w:type="spellStart"/>
      <w:r w:rsidRPr="00BB4970">
        <w:rPr>
          <w:rStyle w:val="Strong"/>
          <w:color w:val="333333"/>
        </w:rPr>
        <w:t>Гурав</w:t>
      </w:r>
      <w:proofErr w:type="spellEnd"/>
      <w:r w:rsidRPr="00BB4970">
        <w:rPr>
          <w:rStyle w:val="Strong"/>
          <w:color w:val="333333"/>
        </w:rPr>
        <w:t xml:space="preserve">. </w:t>
      </w:r>
      <w:proofErr w:type="spellStart"/>
      <w:r w:rsidRPr="00BB4970">
        <w:rPr>
          <w:rStyle w:val="Strong"/>
          <w:color w:val="333333"/>
        </w:rPr>
        <w:t>Төрийн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албан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хаагчид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тавих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ёс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зүйн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шаардлага</w:t>
      </w:r>
      <w:proofErr w:type="spellEnd"/>
    </w:p>
    <w:p w14:paraId="028D5C99" w14:textId="77777777" w:rsidR="004B1EBD" w:rsidRPr="00BB4970" w:rsidRDefault="004B1EBD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color w:val="333333"/>
        </w:rPr>
      </w:pPr>
    </w:p>
    <w:p w14:paraId="04260A70" w14:textId="77777777" w:rsidR="00295C49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бодлого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зорилт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чиг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үүргийг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хэрэгжүүлж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үйлчилгээ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үзүүлэхдээ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дор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дурдсан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  <w:highlight w:val="yellow"/>
        </w:rPr>
        <w:t>ёс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зүйн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шаардлагыг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биелүүлэх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үүрэгтэй</w:t>
      </w:r>
      <w:proofErr w:type="spellEnd"/>
      <w:r w:rsidRPr="00BB4970">
        <w:rPr>
          <w:color w:val="333333"/>
          <w:highlight w:val="yellow"/>
        </w:rPr>
        <w:t>:</w:t>
      </w:r>
    </w:p>
    <w:p w14:paraId="426B2EA6" w14:textId="77777777" w:rsidR="00A57E5E" w:rsidRPr="004375AD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b/>
          <w:i/>
          <w:color w:val="333333"/>
        </w:rPr>
      </w:pPr>
      <w:r w:rsidRPr="004375AD">
        <w:rPr>
          <w:b/>
          <w:i/>
          <w:color w:val="333333"/>
        </w:rPr>
        <w:t xml:space="preserve">3.1.1. </w:t>
      </w:r>
      <w:proofErr w:type="spellStart"/>
      <w:r w:rsidRPr="004375AD">
        <w:rPr>
          <w:b/>
          <w:i/>
          <w:color w:val="333333"/>
        </w:rPr>
        <w:t>энэ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дүрмийн</w:t>
      </w:r>
      <w:proofErr w:type="spellEnd"/>
      <w:r w:rsidRPr="004375AD">
        <w:rPr>
          <w:b/>
          <w:i/>
          <w:color w:val="333333"/>
        </w:rPr>
        <w:t xml:space="preserve"> 2.1.1-д </w:t>
      </w:r>
      <w:proofErr w:type="spellStart"/>
      <w:r w:rsidRPr="004375AD">
        <w:rPr>
          <w:b/>
          <w:i/>
          <w:color w:val="333333"/>
        </w:rPr>
        <w:t>заасан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ёс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зүйн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хэмжээний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хүрээнд</w:t>
      </w:r>
      <w:proofErr w:type="spellEnd"/>
      <w:r w:rsidRPr="004375AD">
        <w:rPr>
          <w:b/>
          <w:i/>
          <w:color w:val="333333"/>
        </w:rPr>
        <w:t>:</w:t>
      </w:r>
    </w:p>
    <w:p w14:paraId="24E97D79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          3.1.1.а. </w:t>
      </w:r>
      <w:proofErr w:type="spellStart"/>
      <w:r w:rsidRPr="00BB4970">
        <w:rPr>
          <w:color w:val="333333"/>
        </w:rPr>
        <w:t>Монгол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Улсын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Үндсэн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хууль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бусад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тогтоомж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эрх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акт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хэмжээнд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дагаж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мөрдөж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соёл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дэг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журам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дүрэм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зааврыг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чанд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баримтлах</w:t>
      </w:r>
      <w:proofErr w:type="spellEnd"/>
      <w:r w:rsidRPr="00BB4970">
        <w:rPr>
          <w:color w:val="333333"/>
        </w:rPr>
        <w:t>;</w:t>
      </w:r>
    </w:p>
    <w:p w14:paraId="2C7F5A15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          </w:t>
      </w:r>
      <w:r w:rsidRPr="00295C49">
        <w:rPr>
          <w:color w:val="333333"/>
          <w:highlight w:val="yellow"/>
        </w:rPr>
        <w:t xml:space="preserve">3.1.1.б. </w:t>
      </w:r>
      <w:proofErr w:type="spellStart"/>
      <w:r w:rsidRPr="00295C49">
        <w:rPr>
          <w:color w:val="333333"/>
          <w:highlight w:val="yellow"/>
        </w:rPr>
        <w:t>хууль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зөрчсөн</w:t>
      </w:r>
      <w:proofErr w:type="spellEnd"/>
      <w:r w:rsidRPr="00295C49">
        <w:rPr>
          <w:color w:val="333333"/>
          <w:highlight w:val="yellow"/>
        </w:rPr>
        <w:t xml:space="preserve">, </w:t>
      </w:r>
      <w:proofErr w:type="spellStart"/>
      <w:r w:rsidRPr="00295C49">
        <w:rPr>
          <w:color w:val="333333"/>
          <w:highlight w:val="yellow"/>
        </w:rPr>
        <w:t>авлига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авсан</w:t>
      </w:r>
      <w:proofErr w:type="spellEnd"/>
      <w:r w:rsidRPr="00295C49">
        <w:rPr>
          <w:color w:val="333333"/>
          <w:highlight w:val="yellow"/>
        </w:rPr>
        <w:t xml:space="preserve">, </w:t>
      </w:r>
      <w:proofErr w:type="spellStart"/>
      <w:r w:rsidRPr="00295C49">
        <w:rPr>
          <w:color w:val="333333"/>
          <w:highlight w:val="yellow"/>
        </w:rPr>
        <w:t>албан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тушаалын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байдлаа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урвуулан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ашигласан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аливаа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үйлдэлтэй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эвлэршгүй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байж</w:t>
      </w:r>
      <w:proofErr w:type="spellEnd"/>
      <w:r w:rsidRPr="00295C49">
        <w:rPr>
          <w:color w:val="333333"/>
          <w:highlight w:val="yellow"/>
        </w:rPr>
        <w:t xml:space="preserve">, </w:t>
      </w:r>
      <w:proofErr w:type="spellStart"/>
      <w:r w:rsidRPr="00295C49">
        <w:rPr>
          <w:color w:val="333333"/>
          <w:highlight w:val="yellow"/>
        </w:rPr>
        <w:t>энэ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тухай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эрх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бүхий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байгууллага</w:t>
      </w:r>
      <w:proofErr w:type="spellEnd"/>
      <w:r w:rsidRPr="00295C49">
        <w:rPr>
          <w:color w:val="333333"/>
          <w:highlight w:val="yellow"/>
        </w:rPr>
        <w:t xml:space="preserve">, </w:t>
      </w:r>
      <w:proofErr w:type="spellStart"/>
      <w:r w:rsidRPr="00295C49">
        <w:rPr>
          <w:color w:val="333333"/>
          <w:highlight w:val="yellow"/>
        </w:rPr>
        <w:t>албан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тушаалтанд</w:t>
      </w:r>
      <w:proofErr w:type="spellEnd"/>
      <w:r w:rsidRPr="00295C49">
        <w:rPr>
          <w:color w:val="333333"/>
          <w:highlight w:val="yellow"/>
        </w:rPr>
        <w:t xml:space="preserve"> </w:t>
      </w:r>
      <w:proofErr w:type="spellStart"/>
      <w:r w:rsidRPr="00295C49">
        <w:rPr>
          <w:color w:val="333333"/>
          <w:highlight w:val="yellow"/>
        </w:rPr>
        <w:t>мэдээлэх</w:t>
      </w:r>
      <w:proofErr w:type="spellEnd"/>
      <w:r w:rsidRPr="00295C49">
        <w:rPr>
          <w:color w:val="333333"/>
          <w:highlight w:val="yellow"/>
        </w:rPr>
        <w:t>;</w:t>
      </w:r>
    </w:p>
    <w:p w14:paraId="2CAFAA47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          3.1.1.в. </w:t>
      </w:r>
      <w:proofErr w:type="spellStart"/>
      <w:r w:rsidRPr="00BB4970">
        <w:rPr>
          <w:color w:val="333333"/>
        </w:rPr>
        <w:t>харьяалах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дээд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шатны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тушаалтныг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хуульд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нийцсэн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бодит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баримт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нотолгоонд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тулгуурласан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үндэслэл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бүхий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үнэн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мэдээллээр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хангах</w:t>
      </w:r>
      <w:proofErr w:type="spellEnd"/>
      <w:r w:rsidRPr="00BB4970">
        <w:rPr>
          <w:color w:val="333333"/>
        </w:rPr>
        <w:t>;</w:t>
      </w:r>
    </w:p>
    <w:p w14:paraId="6A2426AE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lastRenderedPageBreak/>
        <w:t xml:space="preserve">          3.1.1.г. </w:t>
      </w:r>
      <w:proofErr w:type="spellStart"/>
      <w:r w:rsidRPr="00BB4970">
        <w:rPr>
          <w:color w:val="333333"/>
        </w:rPr>
        <w:t>үндсэн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ажлаасаа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гадуур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хуулиар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зөвшөөрснөөс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бусад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үүрэг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эрхлэхгүй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байх</w:t>
      </w:r>
      <w:proofErr w:type="spellEnd"/>
      <w:r w:rsidRPr="00BB4970">
        <w:rPr>
          <w:color w:val="333333"/>
        </w:rPr>
        <w:t>;</w:t>
      </w:r>
    </w:p>
    <w:p w14:paraId="07ECC698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          3.1.1.д.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хувь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хүний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хуулиар</w:t>
      </w:r>
      <w:proofErr w:type="spellEnd"/>
      <w:r w:rsidRPr="00BB4970">
        <w:rPr>
          <w:color w:val="333333"/>
        </w:rPr>
        <w:t xml:space="preserve"> </w:t>
      </w:r>
      <w:proofErr w:type="spellStart"/>
      <w:proofErr w:type="gramStart"/>
      <w:r w:rsidRPr="00BB4970">
        <w:rPr>
          <w:color w:val="333333"/>
        </w:rPr>
        <w:t>хамгаалагдсан</w:t>
      </w:r>
      <w:proofErr w:type="spellEnd"/>
      <w:r w:rsidRPr="00BB4970">
        <w:rPr>
          <w:color w:val="333333"/>
        </w:rPr>
        <w:t xml:space="preserve">  </w:t>
      </w:r>
      <w:proofErr w:type="spellStart"/>
      <w:r w:rsidRPr="00BB4970">
        <w:rPr>
          <w:color w:val="333333"/>
        </w:rPr>
        <w:t>нууцыг</w:t>
      </w:r>
      <w:proofErr w:type="spellEnd"/>
      <w:proofErr w:type="gram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чандлан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хамгаалах</w:t>
      </w:r>
      <w:proofErr w:type="spellEnd"/>
      <w:r w:rsidRPr="00BB4970">
        <w:rPr>
          <w:color w:val="333333"/>
        </w:rPr>
        <w:t>;</w:t>
      </w:r>
    </w:p>
    <w:p w14:paraId="218B5F7B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          3.1.1.е. </w:t>
      </w:r>
      <w:proofErr w:type="spellStart"/>
      <w:r w:rsidRPr="00BB4970">
        <w:rPr>
          <w:color w:val="333333"/>
        </w:rPr>
        <w:t>бусад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ажиллагаанд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бусаар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нөлөөлөх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саад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болох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хууль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бус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үйлдэл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хийхийг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шаардахгүй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байх</w:t>
      </w:r>
      <w:proofErr w:type="spellEnd"/>
      <w:r w:rsidRPr="00BB4970">
        <w:rPr>
          <w:color w:val="333333"/>
        </w:rPr>
        <w:t>;</w:t>
      </w:r>
    </w:p>
    <w:p w14:paraId="7ADAB63D" w14:textId="77777777" w:rsidR="00295C49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          3.1.1.ё. </w:t>
      </w:r>
      <w:proofErr w:type="spellStart"/>
      <w:r w:rsidRPr="00BB4970">
        <w:rPr>
          <w:color w:val="333333"/>
        </w:rPr>
        <w:t>удирдлагын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санаа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бодолд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нийцэх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эсэхийг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харгалзан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тэдний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гаргах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шийдвэрээс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үүдэн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гарч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болзошгүй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дагавар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сөрөг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талыг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урьдчилан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анхааруулж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байх</w:t>
      </w:r>
      <w:proofErr w:type="spellEnd"/>
      <w:r w:rsidRPr="00BB4970">
        <w:rPr>
          <w:color w:val="333333"/>
        </w:rPr>
        <w:t>.</w:t>
      </w:r>
    </w:p>
    <w:p w14:paraId="338E4A15" w14:textId="77777777" w:rsidR="00295C49" w:rsidRPr="004375AD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b/>
          <w:i/>
          <w:color w:val="333333"/>
        </w:rPr>
      </w:pPr>
      <w:r w:rsidRPr="004375AD">
        <w:rPr>
          <w:b/>
          <w:i/>
          <w:color w:val="333333"/>
        </w:rPr>
        <w:t xml:space="preserve">3.1.2. </w:t>
      </w:r>
      <w:proofErr w:type="spellStart"/>
      <w:r w:rsidRPr="004375AD">
        <w:rPr>
          <w:b/>
          <w:i/>
          <w:color w:val="333333"/>
        </w:rPr>
        <w:t>энэ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дүрмийн</w:t>
      </w:r>
      <w:proofErr w:type="spellEnd"/>
      <w:r w:rsidRPr="004375AD">
        <w:rPr>
          <w:b/>
          <w:i/>
          <w:color w:val="333333"/>
        </w:rPr>
        <w:t xml:space="preserve"> 2.1.2-т </w:t>
      </w:r>
      <w:proofErr w:type="spellStart"/>
      <w:r w:rsidRPr="004375AD">
        <w:rPr>
          <w:b/>
          <w:i/>
          <w:color w:val="333333"/>
        </w:rPr>
        <w:t>заасан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ёс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зүйн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хэмжээний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хүрээнд</w:t>
      </w:r>
      <w:proofErr w:type="spellEnd"/>
      <w:r w:rsidRPr="004375AD">
        <w:rPr>
          <w:b/>
          <w:i/>
          <w:color w:val="333333"/>
        </w:rPr>
        <w:t>:</w:t>
      </w:r>
    </w:p>
    <w:p w14:paraId="74BCCE49" w14:textId="77777777" w:rsidR="00295C49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3.1.2.а. </w:t>
      </w:r>
      <w:proofErr w:type="spellStart"/>
      <w:r w:rsidRPr="00BB4970">
        <w:rPr>
          <w:color w:val="333333"/>
        </w:rPr>
        <w:t>өргөсөн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тангарагтаа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үнэнч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орон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ард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түмнийхээ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эрх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ашгийг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хувийн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ашиг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сонирхлоос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ямагт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дээгүүр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тавьж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өөрт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олгогдсон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бүрэн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эрхээ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хэрэгжүүлэхдээ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ашиг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сонирхлын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зөрчил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үүсгэж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болзошгүй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аливаа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нөхцөл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байдлаас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татгалзах</w:t>
      </w:r>
      <w:proofErr w:type="spellEnd"/>
      <w:r w:rsidRPr="00BB4970">
        <w:rPr>
          <w:color w:val="333333"/>
        </w:rPr>
        <w:t>;</w:t>
      </w:r>
    </w:p>
    <w:p w14:paraId="0A42AB60" w14:textId="77777777" w:rsidR="00295C49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3.1.2.б. </w:t>
      </w:r>
      <w:proofErr w:type="spellStart"/>
      <w:r w:rsidRPr="00BB4970">
        <w:rPr>
          <w:color w:val="333333"/>
        </w:rPr>
        <w:t>өөрийн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хөрөнгө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орлогын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байдал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тэдгээрт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орсон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өөрчлөлтийн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талаар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эрх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бүхий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үнэн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мэдээлэх</w:t>
      </w:r>
      <w:proofErr w:type="spellEnd"/>
      <w:r w:rsidRPr="00BB4970">
        <w:rPr>
          <w:color w:val="333333"/>
        </w:rPr>
        <w:t>;</w:t>
      </w:r>
      <w:r w:rsidR="00295C49">
        <w:rPr>
          <w:color w:val="333333"/>
        </w:rPr>
        <w:t xml:space="preserve"> </w:t>
      </w:r>
    </w:p>
    <w:p w14:paraId="3AB5483C" w14:textId="77777777" w:rsidR="00295C49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3.1.2.в.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хөрөнгө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техник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хэрэгсэл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албаны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мэдээллийг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хувийн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зорилгоор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ашиглахгүй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хөрөнгө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техник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хэрэгслийг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гамтай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цэвэр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нямбай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ашиглах</w:t>
      </w:r>
      <w:proofErr w:type="spellEnd"/>
      <w:r w:rsidRPr="00BB4970">
        <w:rPr>
          <w:color w:val="333333"/>
        </w:rPr>
        <w:t>;</w:t>
      </w:r>
      <w:r w:rsidR="00295C49">
        <w:rPr>
          <w:color w:val="333333"/>
        </w:rPr>
        <w:t xml:space="preserve"> </w:t>
      </w:r>
    </w:p>
    <w:p w14:paraId="57A0EEC7" w14:textId="77777777" w:rsidR="00295C49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3.1.2.г.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үүргээ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гүйцэтгэхдээ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ашиг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сонирхол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хөндөгдөх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дотоод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гадаадын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аливаа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иргэн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хуулийн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этгээдэд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бусаар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давуу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байдал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олгох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тэдэнтэй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үгсэн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тохирох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амлалт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өгөх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тэднээс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бэлэг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шан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харамж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хөнгөлөлттэй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үйлчилгээ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зээл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авах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бусад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хангамж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эдлэхгүй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байх</w:t>
      </w:r>
      <w:proofErr w:type="spellEnd"/>
      <w:r w:rsidRPr="00BB4970">
        <w:rPr>
          <w:color w:val="333333"/>
        </w:rPr>
        <w:t>;</w:t>
      </w:r>
    </w:p>
    <w:p w14:paraId="53F51EFC" w14:textId="77777777" w:rsidR="00295C49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3.1.2.д. </w:t>
      </w:r>
      <w:proofErr w:type="spellStart"/>
      <w:r w:rsidRPr="00BB4970">
        <w:rPr>
          <w:color w:val="333333"/>
        </w:rPr>
        <w:t>хамаарал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бүхий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этгээдийн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ажиллаж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байгууллага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тэдний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ашиг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сонирхолтой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холбоотой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асуудлаар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шийдвэр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гаргах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албаны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барих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зэргээр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эрх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мэдлээ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бусаар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ашиглахыг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цээрлэх</w:t>
      </w:r>
      <w:proofErr w:type="spellEnd"/>
      <w:r w:rsidRPr="00BB4970">
        <w:rPr>
          <w:color w:val="333333"/>
        </w:rPr>
        <w:t>.</w:t>
      </w:r>
      <w:r w:rsidR="00295C49">
        <w:rPr>
          <w:color w:val="333333"/>
        </w:rPr>
        <w:t xml:space="preserve"> </w:t>
      </w:r>
    </w:p>
    <w:p w14:paraId="7DB28974" w14:textId="77777777" w:rsidR="00295C49" w:rsidRPr="004375AD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b/>
          <w:i/>
          <w:color w:val="333333"/>
        </w:rPr>
      </w:pPr>
      <w:r w:rsidRPr="004375AD">
        <w:rPr>
          <w:b/>
          <w:i/>
          <w:color w:val="333333"/>
        </w:rPr>
        <w:t xml:space="preserve">3.1.3. </w:t>
      </w:r>
      <w:proofErr w:type="spellStart"/>
      <w:r w:rsidRPr="004375AD">
        <w:rPr>
          <w:b/>
          <w:i/>
          <w:color w:val="333333"/>
        </w:rPr>
        <w:t>энэ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дүрмийн</w:t>
      </w:r>
      <w:proofErr w:type="spellEnd"/>
      <w:r w:rsidRPr="004375AD">
        <w:rPr>
          <w:b/>
          <w:i/>
          <w:color w:val="333333"/>
        </w:rPr>
        <w:t xml:space="preserve"> 2.1.3-т </w:t>
      </w:r>
      <w:proofErr w:type="spellStart"/>
      <w:r w:rsidRPr="004375AD">
        <w:rPr>
          <w:b/>
          <w:i/>
          <w:color w:val="333333"/>
        </w:rPr>
        <w:t>заасан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ёс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зүйн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хэмжээний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хүрээнд</w:t>
      </w:r>
      <w:proofErr w:type="spellEnd"/>
      <w:r w:rsidRPr="004375AD">
        <w:rPr>
          <w:b/>
          <w:i/>
          <w:color w:val="333333"/>
        </w:rPr>
        <w:t>:</w:t>
      </w:r>
    </w:p>
    <w:p w14:paraId="45501429" w14:textId="77777777" w:rsidR="00295C49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3.1.3.а.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үйлчилгээ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үзүүлэхдээ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хүнийг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үндэс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угсаа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хэл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арьсны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өнгө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нас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хүйс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нийгмийн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гарал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байдал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хөрөнгө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чинээ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эрхэлсэн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шашин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шүтлэг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үзэл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бодол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боловсрол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эрүүл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мэндийн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байдал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бэлгийн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хандлагаар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ялгаварлан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гадуурхахгүй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байх</w:t>
      </w:r>
      <w:proofErr w:type="spellEnd"/>
      <w:r w:rsidRPr="00BB4970">
        <w:rPr>
          <w:color w:val="333333"/>
        </w:rPr>
        <w:t>;</w:t>
      </w:r>
    </w:p>
    <w:p w14:paraId="2C224DD3" w14:textId="77777777" w:rsidR="00295C49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3.1.3.б.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бүрэн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эрхээ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ашиглан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бусдыг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дарамтлах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эрхшээлдээ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байлгах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хавчин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гадуурхахгүй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байх</w:t>
      </w:r>
      <w:proofErr w:type="spellEnd"/>
      <w:r w:rsidRPr="00BB4970">
        <w:rPr>
          <w:color w:val="333333"/>
        </w:rPr>
        <w:t>;</w:t>
      </w:r>
    </w:p>
    <w:p w14:paraId="3B1064D4" w14:textId="77777777" w:rsidR="00752CD5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3.1.3.в. </w:t>
      </w:r>
      <w:proofErr w:type="spellStart"/>
      <w:r w:rsidRPr="00BB4970">
        <w:rPr>
          <w:color w:val="333333"/>
        </w:rPr>
        <w:t>жендерийн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ялгаварлан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гадуурхалт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бэлгийн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дарамт</w:t>
      </w:r>
      <w:proofErr w:type="spellEnd"/>
      <w:r w:rsidRPr="00BB4970">
        <w:rPr>
          <w:color w:val="333333"/>
        </w:rPr>
        <w:t xml:space="preserve"> </w:t>
      </w:r>
      <w:proofErr w:type="spellStart"/>
      <w:proofErr w:type="gramStart"/>
      <w:r w:rsidRPr="00BB4970">
        <w:rPr>
          <w:color w:val="333333"/>
        </w:rPr>
        <w:t>үзүүлэхээс</w:t>
      </w:r>
      <w:proofErr w:type="spellEnd"/>
      <w:r w:rsidRPr="00BB4970">
        <w:rPr>
          <w:color w:val="333333"/>
        </w:rPr>
        <w:t xml:space="preserve">  </w:t>
      </w:r>
      <w:proofErr w:type="spellStart"/>
      <w:r w:rsidRPr="00BB4970">
        <w:rPr>
          <w:color w:val="333333"/>
        </w:rPr>
        <w:t>ангид</w:t>
      </w:r>
      <w:proofErr w:type="spellEnd"/>
      <w:proofErr w:type="gram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байх</w:t>
      </w:r>
      <w:proofErr w:type="spellEnd"/>
      <w:r w:rsidRPr="00BB4970">
        <w:rPr>
          <w:color w:val="333333"/>
        </w:rPr>
        <w:t>;</w:t>
      </w:r>
    </w:p>
    <w:p w14:paraId="7EF8F64C" w14:textId="77777777" w:rsidR="00752CD5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3.1.3.г. </w:t>
      </w:r>
      <w:proofErr w:type="spellStart"/>
      <w:r w:rsidRPr="00BB4970">
        <w:rPr>
          <w:color w:val="333333"/>
        </w:rPr>
        <w:t>төрт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түүх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соёлын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өв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уламжлалаас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суралцах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Монголын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ард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түмний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соёл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зан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хүндэтгэх</w:t>
      </w:r>
      <w:proofErr w:type="spellEnd"/>
      <w:r w:rsidRPr="00BB4970">
        <w:rPr>
          <w:color w:val="333333"/>
        </w:rPr>
        <w:t>.</w:t>
      </w:r>
    </w:p>
    <w:p w14:paraId="300DC748" w14:textId="77777777" w:rsidR="00752CD5" w:rsidRPr="004375AD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b/>
          <w:i/>
          <w:color w:val="333333"/>
        </w:rPr>
      </w:pPr>
      <w:r w:rsidRPr="004375AD">
        <w:rPr>
          <w:b/>
          <w:i/>
          <w:color w:val="333333"/>
        </w:rPr>
        <w:t xml:space="preserve">3.1.4. </w:t>
      </w:r>
      <w:proofErr w:type="spellStart"/>
      <w:r w:rsidRPr="004375AD">
        <w:rPr>
          <w:b/>
          <w:i/>
          <w:color w:val="333333"/>
        </w:rPr>
        <w:t>энэ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дүрмийн</w:t>
      </w:r>
      <w:proofErr w:type="spellEnd"/>
      <w:r w:rsidRPr="004375AD">
        <w:rPr>
          <w:b/>
          <w:i/>
          <w:color w:val="333333"/>
        </w:rPr>
        <w:t xml:space="preserve"> 2.1.4-т </w:t>
      </w:r>
      <w:proofErr w:type="spellStart"/>
      <w:r w:rsidRPr="004375AD">
        <w:rPr>
          <w:b/>
          <w:i/>
          <w:color w:val="333333"/>
        </w:rPr>
        <w:t>заасан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ёс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зүйн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хэмжээний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хүрээнд</w:t>
      </w:r>
      <w:proofErr w:type="spellEnd"/>
      <w:r w:rsidRPr="004375AD">
        <w:rPr>
          <w:b/>
          <w:i/>
          <w:color w:val="333333"/>
        </w:rPr>
        <w:t>:</w:t>
      </w:r>
    </w:p>
    <w:p w14:paraId="1BA2F0CC" w14:textId="77777777" w:rsidR="00752CD5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3.1.4.а.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бүрэн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эрхээ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хэрэгжүүлэхдээ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иргэд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үйлчлүүлэгчтэй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эелдэг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адил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тэгш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хүлээцтэй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хүндэтгэлтэй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харилцаж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үйлчилгээг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чирэгдэл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ялгаварлалгүйгээр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хөнгөн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шуурхай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хүргэх</w:t>
      </w:r>
      <w:proofErr w:type="spellEnd"/>
      <w:r w:rsidRPr="00BB4970">
        <w:rPr>
          <w:color w:val="333333"/>
        </w:rPr>
        <w:t>;</w:t>
      </w:r>
    </w:p>
    <w:p w14:paraId="54FC7B34" w14:textId="77777777" w:rsidR="006548C2" w:rsidRDefault="00A57E5E" w:rsidP="006548C2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  <w:lang w:val="mn-MN"/>
        </w:rPr>
      </w:pPr>
      <w:r w:rsidRPr="00BB4970">
        <w:rPr>
          <w:color w:val="333333"/>
        </w:rPr>
        <w:t xml:space="preserve">3.1.4.б.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хүндийг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ямагт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дээдэлж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түүнд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харшлах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аливаа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үйлдлийг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цээрлэх</w:t>
      </w:r>
      <w:proofErr w:type="spellEnd"/>
      <w:r w:rsidRPr="00BB4970">
        <w:rPr>
          <w:color w:val="333333"/>
        </w:rPr>
        <w:t>;</w:t>
      </w:r>
    </w:p>
    <w:p w14:paraId="750F6376" w14:textId="77777777" w:rsidR="006548C2" w:rsidRPr="006548C2" w:rsidRDefault="006548C2" w:rsidP="006548C2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  <w:highlight w:val="yellow"/>
          <w:lang w:val="mn-MN"/>
        </w:rPr>
      </w:pPr>
      <w:r w:rsidRPr="006548C2">
        <w:rPr>
          <w:color w:val="333333"/>
          <w:highlight w:val="yellow"/>
        </w:rPr>
        <w:t xml:space="preserve">3.1.4.в.гадаад </w:t>
      </w:r>
      <w:proofErr w:type="spellStart"/>
      <w:r w:rsidRPr="006548C2">
        <w:rPr>
          <w:color w:val="333333"/>
          <w:highlight w:val="yellow"/>
        </w:rPr>
        <w:t>улсад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албан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томилолтоор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ажиллах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хугацаандаа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дипломат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ёс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жаягийг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чанд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баримталж</w:t>
      </w:r>
      <w:proofErr w:type="spellEnd"/>
      <w:r w:rsidRPr="006548C2">
        <w:rPr>
          <w:color w:val="333333"/>
          <w:highlight w:val="yellow"/>
        </w:rPr>
        <w:t xml:space="preserve">, </w:t>
      </w:r>
      <w:proofErr w:type="spellStart"/>
      <w:r w:rsidRPr="006548C2">
        <w:rPr>
          <w:color w:val="333333"/>
          <w:highlight w:val="yellow"/>
        </w:rPr>
        <w:t>Монгол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Улсын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нэр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хүндэд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харшилсан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аливаа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үйлдэл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гаргахгүй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байх</w:t>
      </w:r>
      <w:proofErr w:type="spellEnd"/>
      <w:r w:rsidRPr="006548C2">
        <w:rPr>
          <w:color w:val="333333"/>
          <w:highlight w:val="yellow"/>
        </w:rPr>
        <w:t>;</w:t>
      </w:r>
    </w:p>
    <w:p w14:paraId="6A67A372" w14:textId="77777777" w:rsidR="006548C2" w:rsidRPr="006548C2" w:rsidRDefault="006548C2" w:rsidP="006548C2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  <w:lang w:val="mn-MN"/>
        </w:rPr>
      </w:pPr>
      <w:r w:rsidRPr="006548C2">
        <w:rPr>
          <w:color w:val="333333"/>
          <w:highlight w:val="yellow"/>
        </w:rPr>
        <w:t xml:space="preserve">3.1.4.г.гадаадад </w:t>
      </w:r>
      <w:proofErr w:type="spellStart"/>
      <w:r w:rsidRPr="006548C2">
        <w:rPr>
          <w:color w:val="333333"/>
          <w:highlight w:val="yellow"/>
        </w:rPr>
        <w:t>зорчихдоо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мөрийтэй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тоглоом</w:t>
      </w:r>
      <w:proofErr w:type="spellEnd"/>
      <w:r w:rsidRPr="006548C2">
        <w:rPr>
          <w:color w:val="333333"/>
          <w:highlight w:val="yellow"/>
        </w:rPr>
        <w:t xml:space="preserve"> (</w:t>
      </w:r>
      <w:proofErr w:type="spellStart"/>
      <w:r w:rsidRPr="006548C2">
        <w:rPr>
          <w:color w:val="333333"/>
          <w:highlight w:val="yellow"/>
        </w:rPr>
        <w:t>казино</w:t>
      </w:r>
      <w:proofErr w:type="spellEnd"/>
      <w:r w:rsidRPr="006548C2">
        <w:rPr>
          <w:color w:val="333333"/>
          <w:highlight w:val="yellow"/>
        </w:rPr>
        <w:t xml:space="preserve">) </w:t>
      </w:r>
      <w:proofErr w:type="spellStart"/>
      <w:r w:rsidRPr="006548C2">
        <w:rPr>
          <w:color w:val="333333"/>
          <w:highlight w:val="yellow"/>
        </w:rPr>
        <w:t>тоглож</w:t>
      </w:r>
      <w:proofErr w:type="spellEnd"/>
      <w:r w:rsidRPr="006548C2">
        <w:rPr>
          <w:color w:val="333333"/>
          <w:highlight w:val="yellow"/>
        </w:rPr>
        <w:t xml:space="preserve">, </w:t>
      </w:r>
      <w:proofErr w:type="spellStart"/>
      <w:r w:rsidRPr="006548C2">
        <w:rPr>
          <w:color w:val="333333"/>
          <w:highlight w:val="yellow"/>
        </w:rPr>
        <w:t>энэ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төрлийн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үйлчилгээний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газраар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үйлчлүүлэхгүй</w:t>
      </w:r>
      <w:proofErr w:type="spellEnd"/>
      <w:r w:rsidRPr="006548C2">
        <w:rPr>
          <w:color w:val="333333"/>
          <w:highlight w:val="yellow"/>
        </w:rPr>
        <w:t xml:space="preserve"> </w:t>
      </w:r>
      <w:proofErr w:type="spellStart"/>
      <w:r w:rsidRPr="006548C2">
        <w:rPr>
          <w:color w:val="333333"/>
          <w:highlight w:val="yellow"/>
        </w:rPr>
        <w:t>байх</w:t>
      </w:r>
      <w:proofErr w:type="spellEnd"/>
      <w:r w:rsidRPr="006548C2">
        <w:rPr>
          <w:color w:val="333333"/>
          <w:highlight w:val="yellow"/>
          <w:lang w:val="mn-MN"/>
        </w:rPr>
        <w:t xml:space="preserve"> /2019.04</w:t>
      </w:r>
      <w:r w:rsidR="00FD7109">
        <w:rPr>
          <w:color w:val="333333"/>
          <w:highlight w:val="yellow"/>
        </w:rPr>
        <w:t>.</w:t>
      </w:r>
      <w:r w:rsidRPr="006548C2">
        <w:rPr>
          <w:color w:val="333333"/>
          <w:highlight w:val="yellow"/>
          <w:lang w:val="mn-MN"/>
        </w:rPr>
        <w:t>03-ны 122 дугаар тогтоолоор нэмэлт, өөрчлөлт оруулсан/</w:t>
      </w:r>
    </w:p>
    <w:p w14:paraId="24F636BD" w14:textId="77777777" w:rsidR="00752CD5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>3.1.4.</w:t>
      </w:r>
      <w:r w:rsidR="006548C2">
        <w:rPr>
          <w:color w:val="333333"/>
          <w:lang w:val="mn-MN"/>
        </w:rPr>
        <w:t>д</w:t>
      </w:r>
      <w:r w:rsidRPr="00BB4970">
        <w:rPr>
          <w:color w:val="333333"/>
        </w:rPr>
        <w:t xml:space="preserve">.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үүргээ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гүйцэтгэж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байхдаа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буюу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ажлын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байрандаа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согтууруулах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ундаа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хэрэглэх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этгээд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байдлаар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хувцаслах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бүдүүлэг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авир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гаргахыг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цээрлэж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олон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нийтийн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газарт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мөрдөх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журмыг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сахих</w:t>
      </w:r>
      <w:proofErr w:type="spellEnd"/>
      <w:r w:rsidRPr="00BB4970">
        <w:rPr>
          <w:color w:val="333333"/>
        </w:rPr>
        <w:t>;</w:t>
      </w:r>
      <w:r w:rsidR="00752CD5">
        <w:rPr>
          <w:color w:val="333333"/>
        </w:rPr>
        <w:t xml:space="preserve"> </w:t>
      </w:r>
    </w:p>
    <w:p w14:paraId="149EC0D6" w14:textId="77777777" w:rsidR="00752CD5" w:rsidRDefault="006548C2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>
        <w:rPr>
          <w:color w:val="333333"/>
        </w:rPr>
        <w:t>3.1.4.</w:t>
      </w:r>
      <w:r>
        <w:rPr>
          <w:color w:val="333333"/>
          <w:lang w:val="mn-MN"/>
        </w:rPr>
        <w:t>е</w:t>
      </w:r>
      <w:r w:rsidR="00A57E5E" w:rsidRPr="00BB4970">
        <w:rPr>
          <w:color w:val="333333"/>
        </w:rPr>
        <w:t xml:space="preserve">. </w:t>
      </w:r>
      <w:proofErr w:type="spellStart"/>
      <w:r w:rsidR="00A57E5E" w:rsidRPr="00BB4970">
        <w:rPr>
          <w:color w:val="333333"/>
        </w:rPr>
        <w:t>төрийн</w:t>
      </w:r>
      <w:proofErr w:type="spellEnd"/>
      <w:r w:rsidR="00A57E5E" w:rsidRPr="00BB4970">
        <w:rPr>
          <w:color w:val="333333"/>
        </w:rPr>
        <w:t xml:space="preserve"> </w:t>
      </w:r>
      <w:proofErr w:type="spellStart"/>
      <w:r w:rsidR="00A57E5E" w:rsidRPr="00BB4970">
        <w:rPr>
          <w:color w:val="333333"/>
        </w:rPr>
        <w:t>байгууллагаас</w:t>
      </w:r>
      <w:proofErr w:type="spellEnd"/>
      <w:r w:rsidR="00A57E5E" w:rsidRPr="00BB4970">
        <w:rPr>
          <w:color w:val="333333"/>
        </w:rPr>
        <w:t xml:space="preserve"> </w:t>
      </w:r>
      <w:proofErr w:type="spellStart"/>
      <w:r w:rsidR="00A57E5E" w:rsidRPr="00BB4970">
        <w:rPr>
          <w:color w:val="333333"/>
        </w:rPr>
        <w:t>явуулж</w:t>
      </w:r>
      <w:proofErr w:type="spellEnd"/>
      <w:r w:rsidR="00A57E5E" w:rsidRPr="00BB4970">
        <w:rPr>
          <w:color w:val="333333"/>
        </w:rPr>
        <w:t xml:space="preserve"> </w:t>
      </w:r>
      <w:proofErr w:type="spellStart"/>
      <w:r w:rsidR="00A57E5E" w:rsidRPr="00BB4970">
        <w:rPr>
          <w:color w:val="333333"/>
        </w:rPr>
        <w:t>байгаа</w:t>
      </w:r>
      <w:proofErr w:type="spellEnd"/>
      <w:r w:rsidR="00A57E5E" w:rsidRPr="00BB4970">
        <w:rPr>
          <w:color w:val="333333"/>
        </w:rPr>
        <w:t xml:space="preserve"> </w:t>
      </w:r>
      <w:proofErr w:type="spellStart"/>
      <w:r w:rsidR="00A57E5E" w:rsidRPr="00BB4970">
        <w:rPr>
          <w:color w:val="333333"/>
        </w:rPr>
        <w:t>бодлого</w:t>
      </w:r>
      <w:proofErr w:type="spellEnd"/>
      <w:r w:rsidR="00A57E5E" w:rsidRPr="00BB4970">
        <w:rPr>
          <w:color w:val="333333"/>
        </w:rPr>
        <w:t xml:space="preserve">, </w:t>
      </w:r>
      <w:proofErr w:type="spellStart"/>
      <w:r w:rsidR="00A57E5E" w:rsidRPr="00BB4970">
        <w:rPr>
          <w:color w:val="333333"/>
        </w:rPr>
        <w:t>хууль</w:t>
      </w:r>
      <w:proofErr w:type="spellEnd"/>
      <w:r w:rsidR="00A57E5E" w:rsidRPr="00BB4970">
        <w:rPr>
          <w:color w:val="333333"/>
        </w:rPr>
        <w:t xml:space="preserve"> </w:t>
      </w:r>
      <w:proofErr w:type="spellStart"/>
      <w:r w:rsidR="00A57E5E" w:rsidRPr="00BB4970">
        <w:rPr>
          <w:color w:val="333333"/>
        </w:rPr>
        <w:t>ёсны</w:t>
      </w:r>
      <w:proofErr w:type="spellEnd"/>
      <w:r w:rsidR="00A57E5E" w:rsidRPr="00BB4970">
        <w:rPr>
          <w:color w:val="333333"/>
        </w:rPr>
        <w:t xml:space="preserve"> </w:t>
      </w:r>
      <w:proofErr w:type="spellStart"/>
      <w:r w:rsidR="00A57E5E" w:rsidRPr="00BB4970">
        <w:rPr>
          <w:color w:val="333333"/>
        </w:rPr>
        <w:t>үйл</w:t>
      </w:r>
      <w:proofErr w:type="spellEnd"/>
      <w:r w:rsidR="00A57E5E" w:rsidRPr="00BB4970">
        <w:rPr>
          <w:color w:val="333333"/>
        </w:rPr>
        <w:t xml:space="preserve"> </w:t>
      </w:r>
      <w:proofErr w:type="spellStart"/>
      <w:r w:rsidR="00A57E5E" w:rsidRPr="00BB4970">
        <w:rPr>
          <w:color w:val="333333"/>
        </w:rPr>
        <w:t>ажиллагааг</w:t>
      </w:r>
      <w:proofErr w:type="spellEnd"/>
      <w:r w:rsidR="00A57E5E" w:rsidRPr="00BB4970">
        <w:rPr>
          <w:color w:val="333333"/>
        </w:rPr>
        <w:t xml:space="preserve"> </w:t>
      </w:r>
      <w:proofErr w:type="spellStart"/>
      <w:r w:rsidR="00A57E5E" w:rsidRPr="00BB4970">
        <w:rPr>
          <w:color w:val="333333"/>
        </w:rPr>
        <w:t>үл</w:t>
      </w:r>
      <w:proofErr w:type="spellEnd"/>
      <w:r w:rsidR="00A57E5E" w:rsidRPr="00BB4970">
        <w:rPr>
          <w:color w:val="333333"/>
        </w:rPr>
        <w:t xml:space="preserve"> </w:t>
      </w:r>
      <w:proofErr w:type="spellStart"/>
      <w:r w:rsidR="00A57E5E" w:rsidRPr="00BB4970">
        <w:rPr>
          <w:color w:val="333333"/>
        </w:rPr>
        <w:t>эсэргүүцэх</w:t>
      </w:r>
      <w:proofErr w:type="spellEnd"/>
      <w:r w:rsidR="00A57E5E" w:rsidRPr="00BB4970">
        <w:rPr>
          <w:color w:val="333333"/>
        </w:rPr>
        <w:t xml:space="preserve">, </w:t>
      </w:r>
      <w:proofErr w:type="spellStart"/>
      <w:r w:rsidR="00A57E5E" w:rsidRPr="00BB4970">
        <w:rPr>
          <w:color w:val="333333"/>
        </w:rPr>
        <w:t>үндэслэлгүй</w:t>
      </w:r>
      <w:proofErr w:type="spellEnd"/>
      <w:r w:rsidR="00A57E5E" w:rsidRPr="00BB4970">
        <w:rPr>
          <w:color w:val="333333"/>
        </w:rPr>
        <w:t xml:space="preserve"> </w:t>
      </w:r>
      <w:proofErr w:type="spellStart"/>
      <w:r w:rsidR="00A57E5E" w:rsidRPr="00BB4970">
        <w:rPr>
          <w:color w:val="333333"/>
        </w:rPr>
        <w:t>мэдээ</w:t>
      </w:r>
      <w:proofErr w:type="spellEnd"/>
      <w:r w:rsidR="00A57E5E" w:rsidRPr="00BB4970">
        <w:rPr>
          <w:color w:val="333333"/>
        </w:rPr>
        <w:t xml:space="preserve">, </w:t>
      </w:r>
      <w:proofErr w:type="spellStart"/>
      <w:r w:rsidR="00A57E5E" w:rsidRPr="00BB4970">
        <w:rPr>
          <w:color w:val="333333"/>
        </w:rPr>
        <w:t>мэдээлэл</w:t>
      </w:r>
      <w:proofErr w:type="spellEnd"/>
      <w:r w:rsidR="00A57E5E" w:rsidRPr="00BB4970">
        <w:rPr>
          <w:color w:val="333333"/>
        </w:rPr>
        <w:t xml:space="preserve"> </w:t>
      </w:r>
      <w:proofErr w:type="spellStart"/>
      <w:r w:rsidR="00A57E5E" w:rsidRPr="00BB4970">
        <w:rPr>
          <w:color w:val="333333"/>
        </w:rPr>
        <w:t>тараахгүй</w:t>
      </w:r>
      <w:proofErr w:type="spellEnd"/>
      <w:r w:rsidR="00A57E5E" w:rsidRPr="00BB4970">
        <w:rPr>
          <w:color w:val="333333"/>
        </w:rPr>
        <w:t xml:space="preserve"> </w:t>
      </w:r>
      <w:proofErr w:type="spellStart"/>
      <w:r w:rsidR="00A57E5E" w:rsidRPr="00BB4970">
        <w:rPr>
          <w:color w:val="333333"/>
        </w:rPr>
        <w:t>байх</w:t>
      </w:r>
      <w:proofErr w:type="spellEnd"/>
      <w:r w:rsidR="00A57E5E" w:rsidRPr="00BB4970">
        <w:rPr>
          <w:color w:val="333333"/>
        </w:rPr>
        <w:t>.</w:t>
      </w:r>
    </w:p>
    <w:p w14:paraId="295892DB" w14:textId="77777777" w:rsidR="00752CD5" w:rsidRPr="004375AD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b/>
          <w:color w:val="333333"/>
        </w:rPr>
      </w:pPr>
      <w:r w:rsidRPr="004375AD">
        <w:rPr>
          <w:b/>
          <w:i/>
          <w:color w:val="333333"/>
        </w:rPr>
        <w:t xml:space="preserve">3.1.5. </w:t>
      </w:r>
      <w:proofErr w:type="spellStart"/>
      <w:r w:rsidRPr="004375AD">
        <w:rPr>
          <w:b/>
          <w:i/>
          <w:color w:val="333333"/>
        </w:rPr>
        <w:t>энэ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дүрмийн</w:t>
      </w:r>
      <w:proofErr w:type="spellEnd"/>
      <w:r w:rsidRPr="004375AD">
        <w:rPr>
          <w:b/>
          <w:i/>
          <w:color w:val="333333"/>
        </w:rPr>
        <w:t xml:space="preserve"> 2.1.5-д </w:t>
      </w:r>
      <w:proofErr w:type="spellStart"/>
      <w:r w:rsidRPr="004375AD">
        <w:rPr>
          <w:b/>
          <w:i/>
          <w:color w:val="333333"/>
        </w:rPr>
        <w:t>заасан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ёс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зүйн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хэмжээний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хүрээнд</w:t>
      </w:r>
      <w:proofErr w:type="spellEnd"/>
      <w:r w:rsidRPr="004375AD">
        <w:rPr>
          <w:b/>
          <w:i/>
          <w:color w:val="333333"/>
        </w:rPr>
        <w:t>:</w:t>
      </w:r>
      <w:r w:rsidR="00752CD5" w:rsidRPr="004375AD">
        <w:rPr>
          <w:b/>
          <w:color w:val="333333"/>
        </w:rPr>
        <w:t xml:space="preserve"> </w:t>
      </w:r>
    </w:p>
    <w:p w14:paraId="4606AF7A" w14:textId="77777777" w:rsidR="00752CD5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3.1.5.а.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үүргээ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мэргэжлийн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өндөр</w:t>
      </w:r>
      <w:proofErr w:type="spellEnd"/>
      <w:r w:rsidRPr="00BB4970">
        <w:rPr>
          <w:color w:val="333333"/>
        </w:rPr>
        <w:t xml:space="preserve"> </w:t>
      </w:r>
      <w:proofErr w:type="spellStart"/>
      <w:proofErr w:type="gramStart"/>
      <w:r w:rsidRPr="00BB4970">
        <w:rPr>
          <w:color w:val="333333"/>
        </w:rPr>
        <w:t>түвшинд</w:t>
      </w:r>
      <w:proofErr w:type="spellEnd"/>
      <w:r w:rsidRPr="00BB4970">
        <w:rPr>
          <w:color w:val="333333"/>
        </w:rPr>
        <w:t xml:space="preserve">  </w:t>
      </w:r>
      <w:proofErr w:type="spellStart"/>
      <w:r w:rsidRPr="00BB4970">
        <w:rPr>
          <w:color w:val="333333"/>
        </w:rPr>
        <w:t>бүрэн</w:t>
      </w:r>
      <w:proofErr w:type="spellEnd"/>
      <w:proofErr w:type="gram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хариуцах</w:t>
      </w:r>
      <w:proofErr w:type="spellEnd"/>
      <w:r w:rsidRPr="00BB4970">
        <w:rPr>
          <w:color w:val="333333"/>
        </w:rPr>
        <w:t>;</w:t>
      </w:r>
    </w:p>
    <w:p w14:paraId="0986C5F2" w14:textId="77777777" w:rsidR="00752CD5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lastRenderedPageBreak/>
        <w:t xml:space="preserve">3.1.5.б.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зөрчил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гаргасан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тохиолдолд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үйлдэлдээ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дүгнэлт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хийж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тушаалаасаа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өөрийн</w:t>
      </w:r>
      <w:proofErr w:type="spellEnd"/>
      <w:r w:rsidRPr="00BB4970">
        <w:rPr>
          <w:color w:val="333333"/>
        </w:rPr>
        <w:t xml:space="preserve"> </w:t>
      </w:r>
      <w:proofErr w:type="spellStart"/>
      <w:proofErr w:type="gramStart"/>
      <w:r w:rsidRPr="00BB4970">
        <w:rPr>
          <w:color w:val="333333"/>
        </w:rPr>
        <w:t>хүсэлтээр</w:t>
      </w:r>
      <w:proofErr w:type="spellEnd"/>
      <w:r w:rsidRPr="00BB4970">
        <w:rPr>
          <w:color w:val="333333"/>
        </w:rPr>
        <w:t xml:space="preserve">  </w:t>
      </w:r>
      <w:proofErr w:type="spellStart"/>
      <w:r w:rsidRPr="00BB4970">
        <w:rPr>
          <w:color w:val="333333"/>
        </w:rPr>
        <w:t>татгалзах</w:t>
      </w:r>
      <w:proofErr w:type="spellEnd"/>
      <w:proofErr w:type="gram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хүртэл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хариуцлага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хүлээх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чадвартай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байх</w:t>
      </w:r>
      <w:proofErr w:type="spellEnd"/>
      <w:r w:rsidRPr="00BB4970">
        <w:rPr>
          <w:color w:val="333333"/>
        </w:rPr>
        <w:t>.</w:t>
      </w:r>
    </w:p>
    <w:p w14:paraId="12649A9A" w14:textId="77777777" w:rsidR="00752CD5" w:rsidRPr="004375AD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b/>
          <w:i/>
          <w:color w:val="333333"/>
        </w:rPr>
      </w:pPr>
      <w:r w:rsidRPr="004375AD">
        <w:rPr>
          <w:b/>
          <w:i/>
          <w:color w:val="333333"/>
        </w:rPr>
        <w:t xml:space="preserve">3.1.6. </w:t>
      </w:r>
      <w:proofErr w:type="spellStart"/>
      <w:r w:rsidRPr="004375AD">
        <w:rPr>
          <w:b/>
          <w:i/>
          <w:color w:val="333333"/>
        </w:rPr>
        <w:t>энэ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дүрмийн</w:t>
      </w:r>
      <w:proofErr w:type="spellEnd"/>
      <w:r w:rsidRPr="004375AD">
        <w:rPr>
          <w:b/>
          <w:i/>
          <w:color w:val="333333"/>
        </w:rPr>
        <w:t xml:space="preserve"> 2.1.6-д </w:t>
      </w:r>
      <w:proofErr w:type="spellStart"/>
      <w:r w:rsidRPr="004375AD">
        <w:rPr>
          <w:b/>
          <w:i/>
          <w:color w:val="333333"/>
        </w:rPr>
        <w:t>заасан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ёс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зүйн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хэмжээний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хүрээнд</w:t>
      </w:r>
      <w:proofErr w:type="spellEnd"/>
      <w:r w:rsidRPr="004375AD">
        <w:rPr>
          <w:b/>
          <w:i/>
          <w:color w:val="333333"/>
        </w:rPr>
        <w:t>:</w:t>
      </w:r>
    </w:p>
    <w:p w14:paraId="388BB693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3.1.6.а.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хугацаанд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улс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нам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эвсэл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хөдөлгөөнөөс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аливаа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үүрэг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хүлээхгүй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нөлөөлөлд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автахгүй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байх</w:t>
      </w:r>
      <w:proofErr w:type="spellEnd"/>
      <w:r w:rsidRPr="00BB4970">
        <w:rPr>
          <w:color w:val="333333"/>
        </w:rPr>
        <w:t>;</w:t>
      </w:r>
    </w:p>
    <w:p w14:paraId="62E7FAD2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3.1.6.б.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бодлого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үйл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ажиллагааг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эсэргүүцсэн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аливаа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жагсаал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цуглаанд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оролцох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мэдээлэл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тараахгүй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байх</w:t>
      </w:r>
      <w:proofErr w:type="spellEnd"/>
      <w:r w:rsidRPr="00BB4970">
        <w:rPr>
          <w:color w:val="333333"/>
        </w:rPr>
        <w:t>.</w:t>
      </w:r>
    </w:p>
    <w:p w14:paraId="788E26D3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3.1.6.в. </w:t>
      </w:r>
      <w:proofErr w:type="spellStart"/>
      <w:r w:rsidRPr="00BB4970">
        <w:rPr>
          <w:color w:val="333333"/>
        </w:rPr>
        <w:t>хэвлэл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мэдээллийн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хэрэгслээр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засгийн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бодлоготой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холбогдсон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асуудлаар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зөвхөн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суурийг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илэрхийлэх</w:t>
      </w:r>
      <w:proofErr w:type="spellEnd"/>
      <w:r w:rsidRPr="00BB4970">
        <w:rPr>
          <w:color w:val="333333"/>
        </w:rPr>
        <w:t>;</w:t>
      </w:r>
    </w:p>
    <w:p w14:paraId="00745302" w14:textId="77777777" w:rsidR="00160B5B" w:rsidRPr="004375AD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b/>
          <w:i/>
          <w:color w:val="333333"/>
        </w:rPr>
      </w:pPr>
      <w:r w:rsidRPr="004375AD">
        <w:rPr>
          <w:b/>
          <w:i/>
          <w:color w:val="333333"/>
        </w:rPr>
        <w:t xml:space="preserve">3.1.7. </w:t>
      </w:r>
      <w:proofErr w:type="spellStart"/>
      <w:r w:rsidRPr="004375AD">
        <w:rPr>
          <w:b/>
          <w:i/>
          <w:color w:val="333333"/>
        </w:rPr>
        <w:t>энэ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дүрмийн</w:t>
      </w:r>
      <w:proofErr w:type="spellEnd"/>
      <w:r w:rsidRPr="004375AD">
        <w:rPr>
          <w:b/>
          <w:i/>
          <w:color w:val="333333"/>
        </w:rPr>
        <w:t xml:space="preserve"> 2.1.7-д </w:t>
      </w:r>
      <w:proofErr w:type="spellStart"/>
      <w:r w:rsidRPr="004375AD">
        <w:rPr>
          <w:b/>
          <w:i/>
          <w:color w:val="333333"/>
        </w:rPr>
        <w:t>заасан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ёс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зүйн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хэмжээний</w:t>
      </w:r>
      <w:proofErr w:type="spellEnd"/>
      <w:r w:rsidRPr="004375AD">
        <w:rPr>
          <w:b/>
          <w:i/>
          <w:color w:val="333333"/>
        </w:rPr>
        <w:t xml:space="preserve"> </w:t>
      </w:r>
      <w:proofErr w:type="spellStart"/>
      <w:r w:rsidRPr="004375AD">
        <w:rPr>
          <w:b/>
          <w:i/>
          <w:color w:val="333333"/>
        </w:rPr>
        <w:t>хүрээнд</w:t>
      </w:r>
      <w:proofErr w:type="spellEnd"/>
      <w:r w:rsidRPr="004375AD">
        <w:rPr>
          <w:b/>
          <w:i/>
          <w:color w:val="333333"/>
        </w:rPr>
        <w:t>:</w:t>
      </w:r>
    </w:p>
    <w:p w14:paraId="09A12C00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  <w:highlight w:val="yellow"/>
        </w:rPr>
      </w:pPr>
      <w:r w:rsidRPr="00BB4970">
        <w:rPr>
          <w:color w:val="333333"/>
          <w:highlight w:val="yellow"/>
        </w:rPr>
        <w:t xml:space="preserve">3.1.7.а. </w:t>
      </w:r>
      <w:proofErr w:type="spellStart"/>
      <w:r w:rsidRPr="00BB4970">
        <w:rPr>
          <w:color w:val="333333"/>
          <w:highlight w:val="yellow"/>
        </w:rPr>
        <w:t>удирдлагадаа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байгаа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албан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хаагчдын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өмнө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нэр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хүнд</w:t>
      </w:r>
      <w:proofErr w:type="spellEnd"/>
      <w:r w:rsidRPr="00BB4970">
        <w:rPr>
          <w:color w:val="333333"/>
          <w:highlight w:val="yellow"/>
        </w:rPr>
        <w:t xml:space="preserve">, </w:t>
      </w:r>
      <w:proofErr w:type="spellStart"/>
      <w:r w:rsidRPr="00BB4970">
        <w:rPr>
          <w:color w:val="333333"/>
          <w:highlight w:val="yellow"/>
        </w:rPr>
        <w:t>ажил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хэргийн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үлгэр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жишээг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үзүүлэх</w:t>
      </w:r>
      <w:proofErr w:type="spellEnd"/>
      <w:r w:rsidRPr="00BB4970">
        <w:rPr>
          <w:color w:val="333333"/>
          <w:highlight w:val="yellow"/>
        </w:rPr>
        <w:t>;</w:t>
      </w:r>
    </w:p>
    <w:p w14:paraId="0721BF4A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  <w:highlight w:val="yellow"/>
        </w:rPr>
        <w:t xml:space="preserve">3.1.7.б. </w:t>
      </w:r>
      <w:proofErr w:type="spellStart"/>
      <w:r w:rsidRPr="00BB4970">
        <w:rPr>
          <w:color w:val="333333"/>
          <w:highlight w:val="yellow"/>
        </w:rPr>
        <w:t>хамт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олны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дотор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ажил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хэрэгч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сэтгэл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зүйн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уур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амьсгалыг</w:t>
      </w:r>
      <w:proofErr w:type="spellEnd"/>
      <w:r w:rsidRPr="00BB4970">
        <w:rPr>
          <w:color w:val="333333"/>
          <w:highlight w:val="yellow"/>
        </w:rPr>
        <w:t xml:space="preserve"> </w:t>
      </w:r>
      <w:proofErr w:type="spellStart"/>
      <w:r w:rsidRPr="00BB4970">
        <w:rPr>
          <w:color w:val="333333"/>
          <w:highlight w:val="yellow"/>
        </w:rPr>
        <w:t>бүрдүүлэх</w:t>
      </w:r>
      <w:proofErr w:type="spellEnd"/>
      <w:r w:rsidRPr="00BB4970">
        <w:rPr>
          <w:color w:val="333333"/>
          <w:highlight w:val="yellow"/>
        </w:rPr>
        <w:t>;</w:t>
      </w:r>
    </w:p>
    <w:p w14:paraId="34B43D35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3.1.7.в. </w:t>
      </w:r>
      <w:proofErr w:type="spellStart"/>
      <w:r w:rsidRPr="00BB4970">
        <w:rPr>
          <w:color w:val="333333"/>
        </w:rPr>
        <w:t>хамт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олны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дунд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ашиг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сонирхлын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зөрчил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үүсэхээс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сэргийлэх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зөрчлийг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зохицуулах</w:t>
      </w:r>
      <w:proofErr w:type="spellEnd"/>
      <w:r w:rsidRPr="00BB4970">
        <w:rPr>
          <w:color w:val="333333"/>
        </w:rPr>
        <w:t>;</w:t>
      </w:r>
      <w:r w:rsidR="00160B5B">
        <w:rPr>
          <w:color w:val="333333"/>
        </w:rPr>
        <w:t xml:space="preserve"> </w:t>
      </w:r>
    </w:p>
    <w:p w14:paraId="019CE8BF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3.1.7.г. </w:t>
      </w:r>
      <w:proofErr w:type="spellStart"/>
      <w:r w:rsidRPr="00BB4970">
        <w:rPr>
          <w:color w:val="333333"/>
        </w:rPr>
        <w:t>авлигын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орчин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үүсэхээс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урьдчилан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сэргийлэх</w:t>
      </w:r>
      <w:proofErr w:type="spellEnd"/>
      <w:r w:rsidRPr="00BB4970">
        <w:rPr>
          <w:color w:val="333333"/>
        </w:rPr>
        <w:t>; </w:t>
      </w:r>
    </w:p>
    <w:p w14:paraId="7B9991FB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3.1.7.д. </w:t>
      </w:r>
      <w:proofErr w:type="spellStart"/>
      <w:r w:rsidRPr="00BB4970">
        <w:rPr>
          <w:color w:val="333333"/>
        </w:rPr>
        <w:t>удирдлагадаа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ажилтныг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улс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ажиллагаанд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татагдан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орохоос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сэргийлэх</w:t>
      </w:r>
      <w:proofErr w:type="spellEnd"/>
      <w:r w:rsidRPr="00BB4970">
        <w:rPr>
          <w:color w:val="333333"/>
        </w:rPr>
        <w:t>;</w:t>
      </w:r>
      <w:r w:rsidR="00160B5B">
        <w:rPr>
          <w:color w:val="333333"/>
        </w:rPr>
        <w:t xml:space="preserve"> </w:t>
      </w:r>
    </w:p>
    <w:p w14:paraId="4D824148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3.1.7.е.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хэмжээ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зөрчигдөхөөс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сэргийлэх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сургалт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зохион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байгуулах</w:t>
      </w:r>
      <w:proofErr w:type="spellEnd"/>
      <w:r w:rsidRPr="00BB4970">
        <w:rPr>
          <w:color w:val="333333"/>
        </w:rPr>
        <w:t>;</w:t>
      </w:r>
      <w:r w:rsidR="00160B5B">
        <w:rPr>
          <w:color w:val="333333"/>
        </w:rPr>
        <w:t xml:space="preserve"> </w:t>
      </w:r>
    </w:p>
    <w:p w14:paraId="190F54EE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3.1.7.ё. </w:t>
      </w:r>
      <w:proofErr w:type="spellStart"/>
      <w:r w:rsidRPr="00BB4970">
        <w:rPr>
          <w:color w:val="333333"/>
        </w:rPr>
        <w:t>удирдлагадаа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айлган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сүрдүүлэх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доромжлох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хясан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боогдуулах</w:t>
      </w:r>
      <w:proofErr w:type="spellEnd"/>
      <w:r w:rsidRPr="00BB4970">
        <w:rPr>
          <w:color w:val="333333"/>
        </w:rPr>
        <w:t xml:space="preserve"> </w:t>
      </w:r>
      <w:proofErr w:type="spellStart"/>
      <w:proofErr w:type="gramStart"/>
      <w:r w:rsidRPr="00BB4970">
        <w:rPr>
          <w:color w:val="333333"/>
        </w:rPr>
        <w:t>зэргээр</w:t>
      </w:r>
      <w:proofErr w:type="spellEnd"/>
      <w:r w:rsidRPr="00BB4970">
        <w:rPr>
          <w:color w:val="333333"/>
        </w:rPr>
        <w:t xml:space="preserve">  </w:t>
      </w:r>
      <w:proofErr w:type="spellStart"/>
      <w:r w:rsidRPr="00BB4970">
        <w:rPr>
          <w:color w:val="333333"/>
        </w:rPr>
        <w:t>албаны</w:t>
      </w:r>
      <w:proofErr w:type="spellEnd"/>
      <w:proofErr w:type="gram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хэвийн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харилцааг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алдагдуулах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хууль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бус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үүрэг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даалгавар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өгөхгүй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байх</w:t>
      </w:r>
      <w:proofErr w:type="spellEnd"/>
      <w:r w:rsidRPr="00BB4970">
        <w:rPr>
          <w:color w:val="333333"/>
        </w:rPr>
        <w:t>;</w:t>
      </w:r>
      <w:r w:rsidR="00160B5B">
        <w:rPr>
          <w:color w:val="333333"/>
        </w:rPr>
        <w:t xml:space="preserve"> </w:t>
      </w:r>
    </w:p>
    <w:p w14:paraId="7C39E5E8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3.1.7.ж.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харилцаанд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хүний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эрх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эрх</w:t>
      </w:r>
      <w:proofErr w:type="spellEnd"/>
      <w:r w:rsidRPr="00BB4970">
        <w:rPr>
          <w:color w:val="333333"/>
        </w:rPr>
        <w:t xml:space="preserve"> </w:t>
      </w:r>
      <w:proofErr w:type="spellStart"/>
      <w:proofErr w:type="gramStart"/>
      <w:r w:rsidRPr="00BB4970">
        <w:rPr>
          <w:color w:val="333333"/>
        </w:rPr>
        <w:t>чөлөө</w:t>
      </w:r>
      <w:proofErr w:type="spellEnd"/>
      <w:r w:rsidRPr="00BB4970">
        <w:rPr>
          <w:color w:val="333333"/>
        </w:rPr>
        <w:t xml:space="preserve">,  </w:t>
      </w:r>
      <w:proofErr w:type="spellStart"/>
      <w:r w:rsidRPr="00BB4970">
        <w:rPr>
          <w:color w:val="333333"/>
        </w:rPr>
        <w:t>халдашгүй</w:t>
      </w:r>
      <w:proofErr w:type="spellEnd"/>
      <w:proofErr w:type="gram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байдал</w:t>
      </w:r>
      <w:proofErr w:type="spellEnd"/>
      <w:r w:rsidRPr="00BB4970">
        <w:rPr>
          <w:color w:val="333333"/>
        </w:rPr>
        <w:t xml:space="preserve">,  </w:t>
      </w:r>
      <w:proofErr w:type="spellStart"/>
      <w:r w:rsidRPr="00BB4970">
        <w:rPr>
          <w:color w:val="333333"/>
        </w:rPr>
        <w:t>хувийн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бүлийн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нууц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нэр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алдар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хүндийг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эрхэмлэх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зарчим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баримтлах</w:t>
      </w:r>
      <w:proofErr w:type="spellEnd"/>
      <w:r w:rsidRPr="00BB4970">
        <w:rPr>
          <w:color w:val="333333"/>
        </w:rPr>
        <w:t>;</w:t>
      </w:r>
      <w:r w:rsidR="00160B5B">
        <w:rPr>
          <w:color w:val="333333"/>
        </w:rPr>
        <w:t xml:space="preserve"> </w:t>
      </w:r>
    </w:p>
    <w:p w14:paraId="5435DF01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3.1.7.и. </w:t>
      </w:r>
      <w:proofErr w:type="spellStart"/>
      <w:r w:rsidRPr="00BB4970">
        <w:rPr>
          <w:color w:val="333333"/>
        </w:rPr>
        <w:t>удирдлагаас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өгсөн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үүрэг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даалгаврыг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цаг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биелүүлэх</w:t>
      </w:r>
      <w:proofErr w:type="spellEnd"/>
      <w:r w:rsidRPr="00BB4970">
        <w:rPr>
          <w:color w:val="333333"/>
        </w:rPr>
        <w:t>;</w:t>
      </w:r>
      <w:r w:rsidR="00160B5B">
        <w:rPr>
          <w:color w:val="333333"/>
        </w:rPr>
        <w:t xml:space="preserve"> </w:t>
      </w:r>
    </w:p>
    <w:p w14:paraId="31B90E98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3.1.7.к.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шаардлагатай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мэдээллийг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санаатайгаар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нуун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дарагдуулах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удирдлагын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шийдвэр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гаргах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ажиллагаанд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саад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учруулахыг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цээрлэх</w:t>
      </w:r>
      <w:proofErr w:type="spellEnd"/>
      <w:r w:rsidRPr="00BB4970">
        <w:rPr>
          <w:color w:val="333333"/>
        </w:rPr>
        <w:t>.</w:t>
      </w:r>
    </w:p>
    <w:p w14:paraId="23719FE8" w14:textId="77777777" w:rsidR="004375AD" w:rsidRDefault="004375AD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Style w:val="Strong"/>
          <w:color w:val="333333"/>
        </w:rPr>
      </w:pPr>
    </w:p>
    <w:p w14:paraId="59105415" w14:textId="77777777" w:rsidR="00A57E5E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Style w:val="Strong"/>
          <w:color w:val="333333"/>
        </w:rPr>
      </w:pPr>
      <w:proofErr w:type="spellStart"/>
      <w:r w:rsidRPr="00BB4970">
        <w:rPr>
          <w:rStyle w:val="Strong"/>
          <w:color w:val="333333"/>
        </w:rPr>
        <w:t>Дөрөв</w:t>
      </w:r>
      <w:proofErr w:type="spellEnd"/>
      <w:r w:rsidRPr="00BB4970">
        <w:rPr>
          <w:rStyle w:val="Strong"/>
          <w:color w:val="333333"/>
        </w:rPr>
        <w:t xml:space="preserve">. </w:t>
      </w:r>
      <w:proofErr w:type="spellStart"/>
      <w:r w:rsidRPr="00BB4970">
        <w:rPr>
          <w:rStyle w:val="Strong"/>
          <w:color w:val="333333"/>
        </w:rPr>
        <w:t>Ёс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зүйн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хэм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хэмжээг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зөрчсөн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тохиолдолд</w:t>
      </w:r>
      <w:proofErr w:type="spellEnd"/>
      <w:r w:rsidRPr="00BB4970">
        <w:rPr>
          <w:b/>
          <w:bCs/>
          <w:color w:val="333333"/>
        </w:rPr>
        <w:br/>
      </w:r>
      <w:r w:rsidRPr="00BB4970">
        <w:rPr>
          <w:rStyle w:val="Strong"/>
          <w:color w:val="333333"/>
        </w:rPr>
        <w:t xml:space="preserve">         </w:t>
      </w:r>
      <w:proofErr w:type="spellStart"/>
      <w:r w:rsidRPr="00BB4970">
        <w:rPr>
          <w:rStyle w:val="Strong"/>
          <w:color w:val="333333"/>
        </w:rPr>
        <w:t>хүлээлгэх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хариуцлага</w:t>
      </w:r>
      <w:proofErr w:type="spellEnd"/>
    </w:p>
    <w:p w14:paraId="62768A6F" w14:textId="77777777" w:rsidR="00160B5B" w:rsidRPr="00BB4970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color w:val="333333"/>
        </w:rPr>
      </w:pPr>
    </w:p>
    <w:p w14:paraId="78A9B83C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4.1.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хэмжээг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зөрчсөн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үйлдэл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үйлдэхүйг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зөрчил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гэнэ</w:t>
      </w:r>
      <w:proofErr w:type="spellEnd"/>
      <w:r w:rsidRPr="00BB4970">
        <w:rPr>
          <w:color w:val="333333"/>
        </w:rPr>
        <w:t>.</w:t>
      </w:r>
    </w:p>
    <w:p w14:paraId="220DD5ED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4.2.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хэмжээг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зөрчсөн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шинж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байдлыг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харгалзан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дараахь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хариуцлага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хүлээлгэнэ</w:t>
      </w:r>
      <w:proofErr w:type="spellEnd"/>
      <w:r w:rsidRPr="00BB4970">
        <w:rPr>
          <w:color w:val="333333"/>
        </w:rPr>
        <w:t>:</w:t>
      </w:r>
    </w:p>
    <w:p w14:paraId="07D4AFF4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      4.2.1. </w:t>
      </w:r>
      <w:proofErr w:type="spellStart"/>
      <w:r w:rsidRPr="00BB4970">
        <w:rPr>
          <w:color w:val="333333"/>
        </w:rPr>
        <w:t>уучлал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гуйхыг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үүрэг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болгох</w:t>
      </w:r>
      <w:proofErr w:type="spellEnd"/>
      <w:r w:rsidRPr="00BB4970">
        <w:rPr>
          <w:color w:val="333333"/>
        </w:rPr>
        <w:t>;</w:t>
      </w:r>
    </w:p>
    <w:p w14:paraId="056EE8BA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      4.2.2. </w:t>
      </w:r>
      <w:proofErr w:type="spellStart"/>
      <w:r w:rsidRPr="00BB4970">
        <w:rPr>
          <w:color w:val="333333"/>
        </w:rPr>
        <w:t>сануулах</w:t>
      </w:r>
      <w:proofErr w:type="spellEnd"/>
      <w:r w:rsidRPr="00BB4970">
        <w:rPr>
          <w:color w:val="333333"/>
        </w:rPr>
        <w:t>;</w:t>
      </w:r>
    </w:p>
    <w:p w14:paraId="0AE2ED2F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4.3.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энэ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дүрмийн</w:t>
      </w:r>
      <w:proofErr w:type="spellEnd"/>
      <w:r w:rsidRPr="00BB4970">
        <w:rPr>
          <w:color w:val="333333"/>
        </w:rPr>
        <w:t xml:space="preserve"> 3.1.5.б-д </w:t>
      </w:r>
      <w:proofErr w:type="spellStart"/>
      <w:r w:rsidRPr="00BB4970">
        <w:rPr>
          <w:color w:val="333333"/>
        </w:rPr>
        <w:t>заасны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дагуу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сайн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дураараа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тушаалаас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чөлөөлөгдөх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хариуцлага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хүлээсэнд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тооцогдоно</w:t>
      </w:r>
      <w:proofErr w:type="spellEnd"/>
      <w:r w:rsidRPr="00BB4970">
        <w:rPr>
          <w:color w:val="333333"/>
        </w:rPr>
        <w:t>.</w:t>
      </w:r>
    </w:p>
    <w:p w14:paraId="3EB1CDBC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4.4.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хэмжээг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зөрчсөн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үйлдэл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сахилгын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захиргааны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зөрчил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гэмт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хэргийн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шинжтэй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холбогдох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хуулийн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дагуу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хариуцлага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ногдуулна</w:t>
      </w:r>
      <w:proofErr w:type="spellEnd"/>
      <w:r w:rsidRPr="00BB4970">
        <w:rPr>
          <w:color w:val="333333"/>
        </w:rPr>
        <w:t>.</w:t>
      </w:r>
    </w:p>
    <w:p w14:paraId="462E7ED6" w14:textId="77777777" w:rsidR="00A57E5E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Style w:val="Strong"/>
          <w:color w:val="333333"/>
        </w:rPr>
      </w:pPr>
      <w:r w:rsidRPr="00BB4970">
        <w:rPr>
          <w:color w:val="333333"/>
        </w:rPr>
        <w:t>     </w:t>
      </w:r>
      <w:r w:rsidRPr="00BB4970">
        <w:rPr>
          <w:color w:val="333333"/>
        </w:rPr>
        <w:br/>
      </w:r>
      <w:proofErr w:type="spellStart"/>
      <w:r w:rsidRPr="00BB4970">
        <w:rPr>
          <w:rStyle w:val="Strong"/>
          <w:color w:val="333333"/>
        </w:rPr>
        <w:t>Тав</w:t>
      </w:r>
      <w:proofErr w:type="spellEnd"/>
      <w:r w:rsidRPr="00BB4970">
        <w:rPr>
          <w:rStyle w:val="Strong"/>
          <w:color w:val="333333"/>
        </w:rPr>
        <w:t xml:space="preserve">. </w:t>
      </w:r>
      <w:proofErr w:type="spellStart"/>
      <w:r w:rsidRPr="00BB4970">
        <w:rPr>
          <w:rStyle w:val="Strong"/>
          <w:color w:val="333333"/>
        </w:rPr>
        <w:t>Ёс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зүйн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зөрчлийн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тухай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мэдээллийг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хүлээж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авах</w:t>
      </w:r>
      <w:proofErr w:type="spellEnd"/>
      <w:r w:rsidRPr="00BB4970">
        <w:rPr>
          <w:rStyle w:val="Strong"/>
          <w:color w:val="333333"/>
        </w:rPr>
        <w:t>,</w:t>
      </w:r>
      <w:r w:rsidRPr="00BB4970">
        <w:rPr>
          <w:b/>
          <w:bCs/>
          <w:color w:val="333333"/>
        </w:rPr>
        <w:br/>
      </w:r>
      <w:proofErr w:type="spellStart"/>
      <w:r w:rsidRPr="00BB4970">
        <w:rPr>
          <w:rStyle w:val="Strong"/>
          <w:color w:val="333333"/>
        </w:rPr>
        <w:t>шалгаж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шийдвэрлэх</w:t>
      </w:r>
      <w:proofErr w:type="spellEnd"/>
    </w:p>
    <w:p w14:paraId="00C4B3E8" w14:textId="77777777" w:rsidR="00160B5B" w:rsidRPr="00BB4970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color w:val="333333"/>
        </w:rPr>
      </w:pPr>
    </w:p>
    <w:p w14:paraId="15368ECB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5.1.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 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  </w:t>
      </w:r>
      <w:proofErr w:type="spellStart"/>
      <w:r w:rsidRPr="00BB4970">
        <w:rPr>
          <w:color w:val="333333"/>
        </w:rPr>
        <w:t>хаагч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  </w:t>
      </w:r>
      <w:proofErr w:type="spellStart"/>
      <w:r w:rsidRPr="00BB4970">
        <w:rPr>
          <w:color w:val="333333"/>
        </w:rPr>
        <w:t>хэм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хэмжээ</w:t>
      </w:r>
      <w:proofErr w:type="spellEnd"/>
      <w:r w:rsidRPr="00BB4970">
        <w:rPr>
          <w:color w:val="333333"/>
        </w:rPr>
        <w:t xml:space="preserve">  </w:t>
      </w:r>
      <w:proofErr w:type="spellStart"/>
      <w:r w:rsidRPr="00BB4970">
        <w:rPr>
          <w:color w:val="333333"/>
        </w:rPr>
        <w:t>зөрчсөн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иргэд</w:t>
      </w:r>
      <w:proofErr w:type="spellEnd"/>
      <w:r w:rsidRPr="00BB4970">
        <w:rPr>
          <w:color w:val="333333"/>
        </w:rPr>
        <w:t xml:space="preserve">,  </w:t>
      </w:r>
      <w:proofErr w:type="spellStart"/>
      <w:r w:rsidRPr="00BB4970">
        <w:rPr>
          <w:color w:val="333333"/>
        </w:rPr>
        <w:t>байгууллага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ахуйн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нэгжийн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гомдол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мэдээлэл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эсхүл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хэвлэл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мэдээллийн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хэрэгсэл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олон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нийтийн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сүлжээнд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нийтлэгдсэн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дотоод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хяналтаар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илэрсэн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мэдээ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баримт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шалгалт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явуулах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үндэслэл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болно</w:t>
      </w:r>
      <w:proofErr w:type="spellEnd"/>
      <w:r w:rsidRPr="00BB4970">
        <w:rPr>
          <w:color w:val="333333"/>
        </w:rPr>
        <w:t>.</w:t>
      </w:r>
    </w:p>
    <w:p w14:paraId="6910CE79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lastRenderedPageBreak/>
        <w:t xml:space="preserve">5.2. </w:t>
      </w:r>
      <w:proofErr w:type="spellStart"/>
      <w:r w:rsidRPr="00BB4970">
        <w:rPr>
          <w:color w:val="333333"/>
        </w:rPr>
        <w:t>Тухайн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дээд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шатны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тушаалтан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эсхүл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дотоод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хяналт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шалгалт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хариуцсан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нэгж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тушаалтан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ажилладаг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тэрхүү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нэгж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тушаалтан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мэдээллийг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хүлээж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авснаас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хойш</w:t>
      </w:r>
      <w:proofErr w:type="spellEnd"/>
      <w:r w:rsidRPr="00BB4970">
        <w:rPr>
          <w:color w:val="333333"/>
        </w:rPr>
        <w:t xml:space="preserve"> 14 </w:t>
      </w:r>
      <w:proofErr w:type="spellStart"/>
      <w:r w:rsidRPr="00BB4970">
        <w:rPr>
          <w:color w:val="333333"/>
        </w:rPr>
        <w:t>хоногийн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дотор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дараахь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журмын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дагуу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шалгалт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явуулна</w:t>
      </w:r>
      <w:proofErr w:type="spellEnd"/>
      <w:r w:rsidRPr="00BB4970">
        <w:rPr>
          <w:color w:val="333333"/>
        </w:rPr>
        <w:t>:</w:t>
      </w:r>
    </w:p>
    <w:p w14:paraId="44CDDD4C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5.2.1. </w:t>
      </w:r>
      <w:proofErr w:type="spellStart"/>
      <w:r w:rsidRPr="00BB4970">
        <w:rPr>
          <w:color w:val="333333"/>
        </w:rPr>
        <w:t>гомдол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мэдээлэлд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холбогдсон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гомдол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мэдээлэл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гаргагчтай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уулзаж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тэдгээрийн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тайлбар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саналыг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сонсож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тэмдэглэл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хөтлөх</w:t>
      </w:r>
      <w:proofErr w:type="spellEnd"/>
      <w:r w:rsidRPr="00BB4970">
        <w:rPr>
          <w:color w:val="333333"/>
        </w:rPr>
        <w:t>;</w:t>
      </w:r>
      <w:r w:rsidR="00160B5B">
        <w:rPr>
          <w:color w:val="333333"/>
        </w:rPr>
        <w:t xml:space="preserve"> </w:t>
      </w:r>
    </w:p>
    <w:p w14:paraId="28AF8CF8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5.2.2. </w:t>
      </w:r>
      <w:proofErr w:type="spellStart"/>
      <w:r w:rsidRPr="00BB4970">
        <w:rPr>
          <w:color w:val="333333"/>
        </w:rPr>
        <w:t>шаардлагатай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гэж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үзвэл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бусад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байгууллагаас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баримт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бичиг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тайлбар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бусад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лавлагаа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материалыг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гаргуулж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авах</w:t>
      </w:r>
      <w:proofErr w:type="spellEnd"/>
      <w:r w:rsidRPr="00BB4970">
        <w:rPr>
          <w:color w:val="333333"/>
        </w:rPr>
        <w:t>;</w:t>
      </w:r>
      <w:r w:rsidR="00160B5B">
        <w:rPr>
          <w:color w:val="333333"/>
        </w:rPr>
        <w:t xml:space="preserve"> </w:t>
      </w:r>
    </w:p>
    <w:p w14:paraId="71BFD032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5.2.3. </w:t>
      </w:r>
      <w:proofErr w:type="spellStart"/>
      <w:r w:rsidRPr="00BB4970">
        <w:rPr>
          <w:color w:val="333333"/>
        </w:rPr>
        <w:t>харьяалах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нэгжийн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удирдлага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хаагчидтай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уулзаж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шаардлагатай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мэдээ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мэдээллийг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цуглуулах</w:t>
      </w:r>
      <w:proofErr w:type="spellEnd"/>
      <w:r w:rsidRPr="00BB4970">
        <w:rPr>
          <w:color w:val="333333"/>
        </w:rPr>
        <w:t>.</w:t>
      </w:r>
    </w:p>
    <w:p w14:paraId="66A300A7" w14:textId="77777777" w:rsidR="00160B5B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5.3. </w:t>
      </w:r>
      <w:proofErr w:type="spellStart"/>
      <w:r w:rsidRPr="00BB4970">
        <w:rPr>
          <w:color w:val="333333"/>
        </w:rPr>
        <w:t>Гомдол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мэдээллийг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шалгах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хугацааг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шаардлагатай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удирдлага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удаа</w:t>
      </w:r>
      <w:proofErr w:type="spellEnd"/>
      <w:r w:rsidRPr="00BB4970">
        <w:rPr>
          <w:color w:val="333333"/>
        </w:rPr>
        <w:t xml:space="preserve"> 14 </w:t>
      </w:r>
      <w:proofErr w:type="spellStart"/>
      <w:r w:rsidRPr="00BB4970">
        <w:rPr>
          <w:color w:val="333333"/>
        </w:rPr>
        <w:t>хоногоор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сунгаж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болно</w:t>
      </w:r>
      <w:proofErr w:type="spellEnd"/>
      <w:r w:rsidRPr="00BB4970">
        <w:rPr>
          <w:color w:val="333333"/>
        </w:rPr>
        <w:t>.</w:t>
      </w:r>
    </w:p>
    <w:p w14:paraId="165CF57D" w14:textId="77777777" w:rsidR="00A57E5E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5.4.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энэ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дүрэмд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заасан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хэмжээ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шаардлагыг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зөрчсөн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сахилгын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шинжтэй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болох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шалгалтаар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тогтоогдвол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энэ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дүрмийн</w:t>
      </w:r>
      <w:proofErr w:type="spellEnd"/>
      <w:r w:rsidRPr="00BB4970">
        <w:rPr>
          <w:color w:val="333333"/>
        </w:rPr>
        <w:t xml:space="preserve"> 5.2-т </w:t>
      </w:r>
      <w:proofErr w:type="spellStart"/>
      <w:r w:rsidRPr="00BB4970">
        <w:rPr>
          <w:color w:val="333333"/>
        </w:rPr>
        <w:t>заасан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нэгж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тушаалтан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шалгалтын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дүнг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удирдлагад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танилцуулан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зөвлөлд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хүргүүлнэ</w:t>
      </w:r>
      <w:proofErr w:type="spellEnd"/>
      <w:r w:rsidRPr="00BB4970">
        <w:rPr>
          <w:color w:val="333333"/>
        </w:rPr>
        <w:t>.</w:t>
      </w:r>
    </w:p>
    <w:p w14:paraId="074288B1" w14:textId="77777777" w:rsidR="004375AD" w:rsidRPr="00BB4970" w:rsidRDefault="004375AD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</w:p>
    <w:p w14:paraId="1E829E55" w14:textId="77777777" w:rsidR="00A57E5E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Style w:val="Strong"/>
          <w:color w:val="333333"/>
        </w:rPr>
      </w:pPr>
      <w:proofErr w:type="spellStart"/>
      <w:r w:rsidRPr="00BB4970">
        <w:rPr>
          <w:rStyle w:val="Strong"/>
          <w:color w:val="333333"/>
        </w:rPr>
        <w:t>Зургаа</w:t>
      </w:r>
      <w:proofErr w:type="spellEnd"/>
      <w:r w:rsidRPr="00BB4970">
        <w:rPr>
          <w:rStyle w:val="Strong"/>
          <w:color w:val="333333"/>
        </w:rPr>
        <w:t xml:space="preserve">. </w:t>
      </w:r>
      <w:proofErr w:type="spellStart"/>
      <w:r w:rsidRPr="00BB4970">
        <w:rPr>
          <w:rStyle w:val="Strong"/>
          <w:color w:val="333333"/>
        </w:rPr>
        <w:t>Төрийн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албан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хаагчийн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ёс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зүйн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зөвлөл</w:t>
      </w:r>
      <w:proofErr w:type="spellEnd"/>
    </w:p>
    <w:p w14:paraId="1400E6EB" w14:textId="77777777" w:rsidR="00160B5B" w:rsidRPr="00BB4970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color w:val="333333"/>
        </w:rPr>
      </w:pPr>
    </w:p>
    <w:p w14:paraId="01A77627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6.1.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хэмжээг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зөрчсөн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эсэх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асуудлаар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эцэслэн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дүгнэж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шийдвэр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гаргах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эрх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бүхий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зөвлөл</w:t>
      </w:r>
      <w:proofErr w:type="spellEnd"/>
      <w:r w:rsidRPr="00BB4970">
        <w:rPr>
          <w:color w:val="333333"/>
        </w:rPr>
        <w:t xml:space="preserve"> (</w:t>
      </w:r>
      <w:proofErr w:type="spellStart"/>
      <w:r w:rsidRPr="00BB4970">
        <w:rPr>
          <w:color w:val="333333"/>
        </w:rPr>
        <w:t>цаашид</w:t>
      </w:r>
      <w:proofErr w:type="spellEnd"/>
      <w:r w:rsidRPr="00BB4970">
        <w:rPr>
          <w:color w:val="333333"/>
        </w:rPr>
        <w:t xml:space="preserve"> “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зөвлөл</w:t>
      </w:r>
      <w:proofErr w:type="spellEnd"/>
      <w:r w:rsidRPr="00BB4970">
        <w:rPr>
          <w:color w:val="333333"/>
        </w:rPr>
        <w:t xml:space="preserve">” </w:t>
      </w:r>
      <w:proofErr w:type="spellStart"/>
      <w:r w:rsidRPr="00BB4970">
        <w:rPr>
          <w:color w:val="333333"/>
        </w:rPr>
        <w:t>гэх</w:t>
      </w:r>
      <w:proofErr w:type="spellEnd"/>
      <w:r w:rsidRPr="00BB4970">
        <w:rPr>
          <w:color w:val="333333"/>
        </w:rPr>
        <w:t xml:space="preserve">)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захиргааны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үйлчилгээний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дэргэд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ажиллана</w:t>
      </w:r>
      <w:proofErr w:type="spellEnd"/>
      <w:r w:rsidRPr="00BB4970">
        <w:rPr>
          <w:color w:val="333333"/>
        </w:rPr>
        <w:t>.</w:t>
      </w:r>
    </w:p>
    <w:p w14:paraId="106C732A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9473CF">
        <w:rPr>
          <w:color w:val="333333"/>
          <w:highlight w:val="yellow"/>
        </w:rPr>
        <w:t xml:space="preserve">6.2. </w:t>
      </w:r>
      <w:proofErr w:type="spellStart"/>
      <w:r w:rsidRPr="009473CF">
        <w:rPr>
          <w:color w:val="333333"/>
          <w:highlight w:val="yellow"/>
        </w:rPr>
        <w:t>Ёс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зүйн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зөвлөлийн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гишүүдийн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тоог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тухайн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байгууллагын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төрийн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албан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хаагчдын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тоог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харгалзан</w:t>
      </w:r>
      <w:proofErr w:type="spellEnd"/>
      <w:r w:rsidRPr="009473CF">
        <w:rPr>
          <w:color w:val="333333"/>
          <w:highlight w:val="yellow"/>
        </w:rPr>
        <w:t xml:space="preserve"> 3-7 </w:t>
      </w:r>
      <w:proofErr w:type="spellStart"/>
      <w:r w:rsidRPr="009473CF">
        <w:rPr>
          <w:color w:val="333333"/>
          <w:highlight w:val="yellow"/>
        </w:rPr>
        <w:t>гишүүнтэй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байхаар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тогтоож</w:t>
      </w:r>
      <w:proofErr w:type="spellEnd"/>
      <w:r w:rsidRPr="009473CF">
        <w:rPr>
          <w:color w:val="333333"/>
          <w:highlight w:val="yellow"/>
        </w:rPr>
        <w:t>,</w:t>
      </w:r>
      <w:r w:rsidRPr="00BB4970">
        <w:rPr>
          <w:color w:val="333333"/>
        </w:rPr>
        <w:t xml:space="preserve"> </w:t>
      </w:r>
      <w:proofErr w:type="spellStart"/>
      <w:r w:rsidRPr="009473CF">
        <w:rPr>
          <w:color w:val="333333"/>
          <w:highlight w:val="yellow"/>
        </w:rPr>
        <w:t>төрийн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албан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хаагчдын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саналыг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үндэслэн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томилох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эрх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бүхий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албан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тушаалтан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гурван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жилийн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хугацаагаар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томилно</w:t>
      </w:r>
      <w:proofErr w:type="spellEnd"/>
      <w:r w:rsidRPr="009473CF">
        <w:rPr>
          <w:color w:val="333333"/>
          <w:highlight w:val="yellow"/>
        </w:rPr>
        <w:t xml:space="preserve">. </w:t>
      </w:r>
      <w:proofErr w:type="spellStart"/>
      <w:r w:rsidRPr="009473CF">
        <w:rPr>
          <w:color w:val="333333"/>
          <w:highlight w:val="yellow"/>
        </w:rPr>
        <w:t>Зөвлөлийн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ажиллах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журмыг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томилох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эрх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бүхий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албан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тушаалтан</w:t>
      </w:r>
      <w:proofErr w:type="spellEnd"/>
      <w:r w:rsidRPr="009473CF">
        <w:rPr>
          <w:color w:val="333333"/>
          <w:highlight w:val="yellow"/>
        </w:rPr>
        <w:t xml:space="preserve"> </w:t>
      </w:r>
      <w:proofErr w:type="spellStart"/>
      <w:r w:rsidRPr="009473CF">
        <w:rPr>
          <w:color w:val="333333"/>
          <w:highlight w:val="yellow"/>
        </w:rPr>
        <w:t>батална</w:t>
      </w:r>
      <w:proofErr w:type="spellEnd"/>
      <w:r w:rsidRPr="00BB4970">
        <w:rPr>
          <w:color w:val="333333"/>
        </w:rPr>
        <w:t>.</w:t>
      </w:r>
    </w:p>
    <w:p w14:paraId="2B8AC031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6.3.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зөвлөл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зөрчил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гаргасан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гомдол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мэдээллийг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энэ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дүрмийн</w:t>
      </w:r>
      <w:proofErr w:type="spellEnd"/>
      <w:r w:rsidRPr="00BB4970">
        <w:rPr>
          <w:color w:val="333333"/>
        </w:rPr>
        <w:t xml:space="preserve"> 5 </w:t>
      </w:r>
      <w:proofErr w:type="spellStart"/>
      <w:r w:rsidRPr="00BB4970">
        <w:rPr>
          <w:color w:val="333333"/>
        </w:rPr>
        <w:t>дахь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хэсэгт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заасны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дагуу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шалгаж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ирүүлсэн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танилцуулга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материалыг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гишүүдийн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ердийн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олонхийн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ирцтэй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хуралдан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хэлэлцэж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шалгалтын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дүнг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үндэслэлтэй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гэж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үзвэл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шинж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байдлыг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харгалзан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зөрчил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гаргагчид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энэ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дүрмийн</w:t>
      </w:r>
      <w:proofErr w:type="spellEnd"/>
      <w:r w:rsidRPr="00BB4970">
        <w:rPr>
          <w:color w:val="333333"/>
        </w:rPr>
        <w:t xml:space="preserve"> 4.2-т </w:t>
      </w:r>
      <w:proofErr w:type="spellStart"/>
      <w:r w:rsidRPr="00BB4970">
        <w:rPr>
          <w:color w:val="333333"/>
        </w:rPr>
        <w:t>заасан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хариуцлагыг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хүлээлгэх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тогтоол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гаргана</w:t>
      </w:r>
      <w:proofErr w:type="spellEnd"/>
      <w:r w:rsidRPr="00BB4970">
        <w:rPr>
          <w:color w:val="333333"/>
        </w:rPr>
        <w:t>.</w:t>
      </w:r>
    </w:p>
    <w:p w14:paraId="04FBE40B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6.4.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зөвлөлийн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тогтоолоор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энэ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дүрмийн</w:t>
      </w:r>
      <w:proofErr w:type="spellEnd"/>
      <w:r w:rsidRPr="00BB4970">
        <w:rPr>
          <w:color w:val="333333"/>
        </w:rPr>
        <w:t xml:space="preserve"> 4.2.1-д </w:t>
      </w:r>
      <w:proofErr w:type="spellStart"/>
      <w:r w:rsidRPr="00BB4970">
        <w:rPr>
          <w:color w:val="333333"/>
        </w:rPr>
        <w:t>заасан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хариуцлага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хүлээлгэсэн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тохиолдолд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уучлал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гуйх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хэлбэрийг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тодорхойлсон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байна</w:t>
      </w:r>
      <w:proofErr w:type="spellEnd"/>
      <w:r w:rsidRPr="00BB4970">
        <w:rPr>
          <w:color w:val="333333"/>
        </w:rPr>
        <w:t>.</w:t>
      </w:r>
    </w:p>
    <w:p w14:paraId="4E6839B9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6.5.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зөвлөлийн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хуралдаанд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гомдол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мэдээллийг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шалгасан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тушаалтан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зөрчилд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холбогдсон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биечлэн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оролцуулж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тайлбарыг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сонсож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асуулт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тавьж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хариулт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авч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болно</w:t>
      </w:r>
      <w:proofErr w:type="spellEnd"/>
      <w:r w:rsidRPr="00BB4970">
        <w:rPr>
          <w:color w:val="333333"/>
        </w:rPr>
        <w:t>.</w:t>
      </w:r>
    </w:p>
    <w:p w14:paraId="0F7B477D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6.6. </w:t>
      </w:r>
      <w:proofErr w:type="spellStart"/>
      <w:r w:rsidRPr="00BB4970">
        <w:rPr>
          <w:color w:val="333333"/>
        </w:rPr>
        <w:t>Тухайн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тоо</w:t>
      </w:r>
      <w:proofErr w:type="spellEnd"/>
      <w:r w:rsidRPr="00BB4970">
        <w:rPr>
          <w:color w:val="333333"/>
        </w:rPr>
        <w:t xml:space="preserve"> 25 </w:t>
      </w:r>
      <w:proofErr w:type="spellStart"/>
      <w:r w:rsidRPr="00BB4970">
        <w:rPr>
          <w:color w:val="333333"/>
        </w:rPr>
        <w:t>хүрэхгүй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зөвлөл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байгуулахгүй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болно</w:t>
      </w:r>
      <w:proofErr w:type="spellEnd"/>
      <w:r w:rsidRPr="00BB4970">
        <w:rPr>
          <w:color w:val="333333"/>
        </w:rPr>
        <w:t xml:space="preserve">. </w:t>
      </w:r>
      <w:proofErr w:type="spellStart"/>
      <w:r w:rsidRPr="00BB4970">
        <w:rPr>
          <w:color w:val="333333"/>
        </w:rPr>
        <w:t>Энэ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тохиолдолд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хэмжээг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зөрчсөн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гомдол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мэдээллийг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хүний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нөөцийн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асуудал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хариуцсан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нэгж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тушаалтан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шалгаж</w:t>
      </w:r>
      <w:proofErr w:type="spellEnd"/>
      <w:r w:rsidRPr="00BB4970">
        <w:rPr>
          <w:color w:val="333333"/>
        </w:rPr>
        <w:t xml:space="preserve">, </w:t>
      </w:r>
      <w:proofErr w:type="spellStart"/>
      <w:proofErr w:type="gramStart"/>
      <w:r w:rsidRPr="00BB4970">
        <w:rPr>
          <w:color w:val="333333"/>
        </w:rPr>
        <w:t>холбогдох</w:t>
      </w:r>
      <w:proofErr w:type="spellEnd"/>
      <w:r w:rsidRPr="00BB4970">
        <w:rPr>
          <w:color w:val="333333"/>
        </w:rPr>
        <w:t xml:space="preserve">  </w:t>
      </w:r>
      <w:proofErr w:type="spellStart"/>
      <w:r w:rsidRPr="00BB4970">
        <w:rPr>
          <w:color w:val="333333"/>
        </w:rPr>
        <w:t>танилцуулга</w:t>
      </w:r>
      <w:proofErr w:type="spellEnd"/>
      <w:proofErr w:type="gram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материалыг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удирдлагад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танилцуулж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шийдвэрлүүлнэ</w:t>
      </w:r>
      <w:proofErr w:type="spellEnd"/>
      <w:r w:rsidRPr="00BB4970">
        <w:rPr>
          <w:color w:val="333333"/>
        </w:rPr>
        <w:t>.</w:t>
      </w:r>
    </w:p>
    <w:p w14:paraId="077236F8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6.7.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зөвлөлийн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тогтоолыг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зөрчил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гаргасан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танилцуулна</w:t>
      </w:r>
      <w:proofErr w:type="spellEnd"/>
      <w:r w:rsidRPr="00BB4970">
        <w:rPr>
          <w:color w:val="333333"/>
        </w:rPr>
        <w:t>.</w:t>
      </w:r>
    </w:p>
    <w:p w14:paraId="43B3702E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6.8.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зөвлөл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хариуцлага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хүлээлгэх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үндэслэл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тогтоогдоогүй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гэж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үзвэл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гомдол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мэдээлэл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гаргасан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иргэн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байгууллагад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энэ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бичгээр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өгнө</w:t>
      </w:r>
      <w:proofErr w:type="spellEnd"/>
      <w:r w:rsidRPr="00BB4970">
        <w:rPr>
          <w:color w:val="333333"/>
        </w:rPr>
        <w:t>.</w:t>
      </w:r>
    </w:p>
    <w:p w14:paraId="55E3755E" w14:textId="77777777" w:rsidR="00A57E5E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t xml:space="preserve">6.9.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удирдлага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ёс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зүйн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зөвлөлийн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ажилд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удирдлага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дэмжлэг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үзүүлнэ</w:t>
      </w:r>
      <w:proofErr w:type="spellEnd"/>
      <w:r w:rsidRPr="00BB4970">
        <w:rPr>
          <w:color w:val="333333"/>
        </w:rPr>
        <w:t>.</w:t>
      </w:r>
    </w:p>
    <w:p w14:paraId="121A7D21" w14:textId="77777777" w:rsidR="004375AD" w:rsidRPr="00BB4970" w:rsidRDefault="004375AD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</w:p>
    <w:p w14:paraId="1D3F16A2" w14:textId="77777777" w:rsidR="00A57E5E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rStyle w:val="Strong"/>
          <w:color w:val="333333"/>
        </w:rPr>
      </w:pPr>
      <w:proofErr w:type="spellStart"/>
      <w:r w:rsidRPr="00BB4970">
        <w:rPr>
          <w:rStyle w:val="Strong"/>
          <w:color w:val="333333"/>
        </w:rPr>
        <w:t>Долоо</w:t>
      </w:r>
      <w:proofErr w:type="spellEnd"/>
      <w:r w:rsidRPr="00BB4970">
        <w:rPr>
          <w:rStyle w:val="Strong"/>
          <w:color w:val="333333"/>
        </w:rPr>
        <w:t xml:space="preserve">. </w:t>
      </w:r>
      <w:proofErr w:type="spellStart"/>
      <w:r w:rsidRPr="00BB4970">
        <w:rPr>
          <w:rStyle w:val="Strong"/>
          <w:color w:val="333333"/>
        </w:rPr>
        <w:t>Ёс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зүйн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зөрчлийн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талаар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тайлагнах</w:t>
      </w:r>
      <w:proofErr w:type="spellEnd"/>
      <w:r w:rsidRPr="00BB4970">
        <w:rPr>
          <w:rStyle w:val="Strong"/>
          <w:color w:val="333333"/>
        </w:rPr>
        <w:t>,</w:t>
      </w:r>
      <w:r w:rsidRPr="00BB4970">
        <w:rPr>
          <w:b/>
          <w:bCs/>
          <w:color w:val="333333"/>
        </w:rPr>
        <w:br/>
      </w:r>
      <w:r w:rsidRPr="00BB4970">
        <w:rPr>
          <w:rStyle w:val="Strong"/>
          <w:color w:val="333333"/>
        </w:rPr>
        <w:t xml:space="preserve">          </w:t>
      </w:r>
      <w:proofErr w:type="spellStart"/>
      <w:r w:rsidRPr="00BB4970">
        <w:rPr>
          <w:rStyle w:val="Strong"/>
          <w:color w:val="333333"/>
        </w:rPr>
        <w:t>олон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нийтэд</w:t>
      </w:r>
      <w:proofErr w:type="spellEnd"/>
      <w:r w:rsidRPr="00BB4970">
        <w:rPr>
          <w:rStyle w:val="Strong"/>
          <w:color w:val="333333"/>
        </w:rPr>
        <w:t xml:space="preserve"> </w:t>
      </w:r>
      <w:proofErr w:type="spellStart"/>
      <w:r w:rsidRPr="00BB4970">
        <w:rPr>
          <w:rStyle w:val="Strong"/>
          <w:color w:val="333333"/>
        </w:rPr>
        <w:t>мэдээлэх</w:t>
      </w:r>
      <w:proofErr w:type="spellEnd"/>
    </w:p>
    <w:p w14:paraId="18540ECF" w14:textId="77777777" w:rsidR="00160B5B" w:rsidRPr="00BB4970" w:rsidRDefault="00160B5B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color w:val="333333"/>
        </w:rPr>
      </w:pPr>
    </w:p>
    <w:p w14:paraId="6BC8D963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top"/>
        <w:rPr>
          <w:color w:val="333333"/>
        </w:rPr>
      </w:pPr>
      <w:r w:rsidRPr="00BB4970">
        <w:rPr>
          <w:color w:val="333333"/>
        </w:rPr>
        <w:lastRenderedPageBreak/>
        <w:t xml:space="preserve">7.1. </w:t>
      </w:r>
      <w:proofErr w:type="spellStart"/>
      <w:r w:rsidRPr="00BB4970">
        <w:rPr>
          <w:color w:val="333333"/>
        </w:rPr>
        <w:t>Томилох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эрх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бүхий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тушаалтан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хариуцлага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хүлээлгэсэн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шийдвэрийг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тухайн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төрийн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албан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хаагчийн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хувийн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хэрэгт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тэмдэглэж</w:t>
      </w:r>
      <w:proofErr w:type="spellEnd"/>
      <w:r w:rsidRPr="00BB4970">
        <w:rPr>
          <w:color w:val="333333"/>
        </w:rPr>
        <w:t xml:space="preserve">, </w:t>
      </w:r>
      <w:proofErr w:type="spellStart"/>
      <w:r w:rsidRPr="00BB4970">
        <w:rPr>
          <w:color w:val="333333"/>
        </w:rPr>
        <w:t>байгууллагын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дотоод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сүлжээнд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байршуулан</w:t>
      </w:r>
      <w:proofErr w:type="spellEnd"/>
      <w:r w:rsidRPr="00BB4970">
        <w:rPr>
          <w:color w:val="333333"/>
        </w:rPr>
        <w:t xml:space="preserve"> </w:t>
      </w:r>
      <w:proofErr w:type="spellStart"/>
      <w:r w:rsidRPr="00BB4970">
        <w:rPr>
          <w:color w:val="333333"/>
        </w:rPr>
        <w:t>мэдээлнэ</w:t>
      </w:r>
      <w:proofErr w:type="spellEnd"/>
      <w:r w:rsidRPr="00BB4970">
        <w:rPr>
          <w:color w:val="333333"/>
        </w:rPr>
        <w:t>.</w:t>
      </w:r>
    </w:p>
    <w:p w14:paraId="1348A207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textAlignment w:val="top"/>
        <w:rPr>
          <w:color w:val="333333"/>
        </w:rPr>
      </w:pPr>
      <w:r w:rsidRPr="00BB4970">
        <w:rPr>
          <w:color w:val="333333"/>
        </w:rPr>
        <w:t> </w:t>
      </w:r>
    </w:p>
    <w:p w14:paraId="647CB225" w14:textId="77777777" w:rsidR="00A57E5E" w:rsidRPr="00BB4970" w:rsidRDefault="00A57E5E" w:rsidP="00160B5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top"/>
        <w:rPr>
          <w:color w:val="333333"/>
        </w:rPr>
      </w:pPr>
      <w:r w:rsidRPr="00BB4970">
        <w:rPr>
          <w:color w:val="333333"/>
        </w:rPr>
        <w:br/>
        <w:t>-----о0о-----</w:t>
      </w:r>
    </w:p>
    <w:p w14:paraId="1ECB19D9" w14:textId="77777777" w:rsidR="00A57E5E" w:rsidRPr="00BB4970" w:rsidRDefault="00A57E5E" w:rsidP="00160B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57E5E" w:rsidRPr="00BB4970" w:rsidSect="0070598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88"/>
    <w:rsid w:val="00160B5B"/>
    <w:rsid w:val="001650C6"/>
    <w:rsid w:val="00295C49"/>
    <w:rsid w:val="003E65E4"/>
    <w:rsid w:val="00414684"/>
    <w:rsid w:val="004375AD"/>
    <w:rsid w:val="004B1EBD"/>
    <w:rsid w:val="006548C2"/>
    <w:rsid w:val="00705988"/>
    <w:rsid w:val="00752CD5"/>
    <w:rsid w:val="00817D75"/>
    <w:rsid w:val="00826D09"/>
    <w:rsid w:val="009473CF"/>
    <w:rsid w:val="0099068B"/>
    <w:rsid w:val="009F4AD6"/>
    <w:rsid w:val="00A57E5E"/>
    <w:rsid w:val="00A67DEA"/>
    <w:rsid w:val="00AA0E0A"/>
    <w:rsid w:val="00AB0759"/>
    <w:rsid w:val="00BA12C0"/>
    <w:rsid w:val="00BB4970"/>
    <w:rsid w:val="00D46049"/>
    <w:rsid w:val="00D77556"/>
    <w:rsid w:val="00DB3D83"/>
    <w:rsid w:val="00DC03E2"/>
    <w:rsid w:val="00F4031A"/>
    <w:rsid w:val="00FD7109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E1F52"/>
  <w15:docId w15:val="{EA03F32E-8B46-4B9A-9D2E-E723BFD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59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8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14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Munkhgerel</dc:creator>
  <cp:keywords/>
  <dc:description/>
  <cp:lastModifiedBy>Dell</cp:lastModifiedBy>
  <cp:revision>2</cp:revision>
  <dcterms:created xsi:type="dcterms:W3CDTF">2020-12-17T09:32:00Z</dcterms:created>
  <dcterms:modified xsi:type="dcterms:W3CDTF">2020-12-17T09:32:00Z</dcterms:modified>
</cp:coreProperties>
</file>